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74D" w:rsidRDefault="00624791">
      <w:pPr>
        <w:pStyle w:val="1"/>
        <w:rPr>
          <w:rFonts w:eastAsia="Times New Roman"/>
        </w:rPr>
      </w:pPr>
      <w:r>
        <w:rPr>
          <w:rFonts w:eastAsia="Times New Roman"/>
        </w:rPr>
        <w:t>Агентский договор с коллекторским агентством</w:t>
      </w:r>
    </w:p>
    <w:p w:rsidR="0061674D" w:rsidRDefault="005E512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1674D" w:rsidRDefault="00624791">
      <w:pPr>
        <w:pStyle w:val="a3"/>
        <w:divId w:val="744038477"/>
      </w:pPr>
      <w:r>
        <w:t>Агентский договор с коллекторским агентством</w:t>
      </w:r>
    </w:p>
    <w:p w:rsidR="0061674D" w:rsidRDefault="00624791">
      <w:pPr>
        <w:pStyle w:val="a3"/>
        <w:divId w:val="744038477"/>
      </w:pPr>
      <w:r>
        <w:t>г. [место заключения договора]                                                  [дата заключения договора]</w:t>
      </w:r>
    </w:p>
    <w:p w:rsidR="0061674D" w:rsidRDefault="00624791">
      <w:pPr>
        <w:pStyle w:val="a3"/>
        <w:divId w:val="744038477"/>
      </w:pPr>
      <w:r>
        <w:t>[наименование коллекторского агентства], именуемое в дальнейшем "Агент", в лице [Ф. И. О., должность], действующего на основании [Устава, Положения, Доверенности], с одной стороны</w:t>
      </w:r>
    </w:p>
    <w:p w:rsidR="0061674D" w:rsidRDefault="00624791">
      <w:pPr>
        <w:pStyle w:val="a3"/>
        <w:divId w:val="744038477"/>
      </w:pPr>
      <w:r>
        <w:t>и [наименование юридического лица], именуемое в дальнейшем "Принципал", в лице [Ф. И. О., должность], действующего на основании [Устава, Положения, Доверенности], с другой стороны, а вместе именуемые "Стороны", заключили настоящий договор о нижеследующем:</w:t>
      </w:r>
    </w:p>
    <w:p w:rsidR="0061674D" w:rsidRDefault="00624791">
      <w:pPr>
        <w:pStyle w:val="h3"/>
        <w:divId w:val="744038477"/>
      </w:pPr>
      <w:r>
        <w:t>1. Предмет договора</w:t>
      </w:r>
    </w:p>
    <w:p w:rsidR="0061674D" w:rsidRDefault="00624791">
      <w:pPr>
        <w:pStyle w:val="a3"/>
        <w:divId w:val="744038477"/>
      </w:pPr>
      <w:r>
        <w:t>1.1. По настоящему договору Агент обязуется от своего имени, но за счет Принципала за вознаграждение совершить по поручению Принципала действия, направленные на взыскание задолженности с [наименование] (далее по тексту - Должник).</w:t>
      </w:r>
    </w:p>
    <w:p w:rsidR="0061674D" w:rsidRDefault="00624791">
      <w:pPr>
        <w:pStyle w:val="a3"/>
        <w:divId w:val="744038477"/>
      </w:pPr>
      <w:r>
        <w:t>1.2. Агент выполняет принятые на себя обязательства следующими способами:</w:t>
      </w:r>
    </w:p>
    <w:p w:rsidR="0061674D" w:rsidRDefault="00624791">
      <w:pPr>
        <w:pStyle w:val="a3"/>
        <w:divId w:val="744038477"/>
      </w:pPr>
      <w:r>
        <w:t>1.2.1. Досудебное урегулирование долговых споров, которое включает в себя:</w:t>
      </w:r>
    </w:p>
    <w:p w:rsidR="0061674D" w:rsidRDefault="00624791">
      <w:pPr>
        <w:pStyle w:val="a3"/>
        <w:divId w:val="744038477"/>
      </w:pPr>
      <w:r>
        <w:t>- получение и тщательный юридический анализ документов, подтверждающих право требования кредитора, оценка целесообразности проведения внесудебного урегулирования долгового спора;</w:t>
      </w:r>
    </w:p>
    <w:p w:rsidR="0061674D" w:rsidRDefault="00624791">
      <w:pPr>
        <w:pStyle w:val="a3"/>
        <w:divId w:val="744038477"/>
      </w:pPr>
      <w:r>
        <w:t>- получение достоверной информации о финансовом состоянии Должника, наличии зарегистрированного имущества, определение контрагентов, партнеров и кредитных организаций, работающих с Должником;</w:t>
      </w:r>
    </w:p>
    <w:p w:rsidR="0061674D" w:rsidRDefault="00624791">
      <w:pPr>
        <w:pStyle w:val="a3"/>
        <w:divId w:val="744038477"/>
      </w:pPr>
      <w:r>
        <w:t>- проведение претензионной работы, основанной на полученных сведениях о Должнике;</w:t>
      </w:r>
    </w:p>
    <w:p w:rsidR="0061674D" w:rsidRDefault="00624791">
      <w:pPr>
        <w:pStyle w:val="a3"/>
        <w:divId w:val="744038477"/>
      </w:pPr>
      <w:r>
        <w:t>- ведение переговоров с Должником.</w:t>
      </w:r>
    </w:p>
    <w:p w:rsidR="0061674D" w:rsidRDefault="00624791">
      <w:pPr>
        <w:pStyle w:val="a3"/>
        <w:divId w:val="744038477"/>
      </w:pPr>
      <w:r>
        <w:t>1.2.2. Судебное взыскание долгов, которое включает в себя:</w:t>
      </w:r>
    </w:p>
    <w:p w:rsidR="0061674D" w:rsidRDefault="00624791">
      <w:pPr>
        <w:pStyle w:val="a3"/>
        <w:divId w:val="744038477"/>
      </w:pPr>
      <w:r>
        <w:t>- подготовку и подачу исковых заявлений в суды;</w:t>
      </w:r>
    </w:p>
    <w:p w:rsidR="0061674D" w:rsidRDefault="00624791">
      <w:pPr>
        <w:pStyle w:val="a3"/>
        <w:divId w:val="744038477"/>
      </w:pPr>
      <w:r>
        <w:t>- представление интересов Принципала на всех стадиях судебного разбирательства при помощи высококвалифицированных юристов.</w:t>
      </w:r>
    </w:p>
    <w:p w:rsidR="0061674D" w:rsidRDefault="00624791">
      <w:pPr>
        <w:pStyle w:val="a3"/>
        <w:divId w:val="744038477"/>
      </w:pPr>
      <w:r>
        <w:t>1.2.3. Сопровождение исполнительного производства:</w:t>
      </w:r>
    </w:p>
    <w:p w:rsidR="0061674D" w:rsidRDefault="00624791">
      <w:pPr>
        <w:pStyle w:val="a3"/>
        <w:divId w:val="744038477"/>
      </w:pPr>
      <w:r>
        <w:lastRenderedPageBreak/>
        <w:t>- направление исполнительного листа в службу судебных приставов по месту нахождения Должника;</w:t>
      </w:r>
    </w:p>
    <w:p w:rsidR="0061674D" w:rsidRDefault="00624791">
      <w:pPr>
        <w:pStyle w:val="a3"/>
        <w:divId w:val="744038477"/>
      </w:pPr>
      <w:r>
        <w:t>- содействие сотрудникам службы судебных приставов в процессе исполнения ими любых исполнительных действий, направленных на взыскание долга.</w:t>
      </w:r>
    </w:p>
    <w:p w:rsidR="0061674D" w:rsidRDefault="00624791">
      <w:pPr>
        <w:pStyle w:val="a3"/>
        <w:divId w:val="744038477"/>
      </w:pPr>
      <w:r>
        <w:t>1.2.4. Продажа (уступка) права требования к Должнику заинтересованным лицам, которая включает в себя:</w:t>
      </w:r>
    </w:p>
    <w:p w:rsidR="0061674D" w:rsidRDefault="00624791">
      <w:pPr>
        <w:pStyle w:val="a3"/>
        <w:divId w:val="744038477"/>
      </w:pPr>
      <w:r>
        <w:t>- проведение предварительных переговоров с заинтересованными лицами;</w:t>
      </w:r>
    </w:p>
    <w:p w:rsidR="0061674D" w:rsidRDefault="00624791">
      <w:pPr>
        <w:pStyle w:val="a3"/>
        <w:divId w:val="744038477"/>
      </w:pPr>
      <w:r>
        <w:t>- представление интересов Принципала при заключении договора цессии.</w:t>
      </w:r>
    </w:p>
    <w:p w:rsidR="0061674D" w:rsidRDefault="00624791">
      <w:pPr>
        <w:pStyle w:val="a3"/>
        <w:divId w:val="744038477"/>
      </w:pPr>
      <w:r>
        <w:t>1.2.5. Совершение иных действий, направленных на взыскание задолженности.</w:t>
      </w:r>
    </w:p>
    <w:p w:rsidR="0061674D" w:rsidRDefault="00624791">
      <w:pPr>
        <w:pStyle w:val="h3"/>
        <w:divId w:val="744038477"/>
      </w:pPr>
      <w:r>
        <w:t>2. Права и обязанности Сторон</w:t>
      </w:r>
    </w:p>
    <w:p w:rsidR="0061674D" w:rsidRDefault="00624791">
      <w:pPr>
        <w:pStyle w:val="a3"/>
        <w:divId w:val="744038477"/>
      </w:pPr>
      <w:r>
        <w:t>2.1. Для выполнения принятых на себя обязательств Агент обязан:</w:t>
      </w:r>
    </w:p>
    <w:p w:rsidR="0061674D" w:rsidRDefault="00624791">
      <w:pPr>
        <w:pStyle w:val="a3"/>
        <w:divId w:val="744038477"/>
      </w:pPr>
      <w:r>
        <w:t>2.1.1. провести юридическую экспертизу документов, подтверждающих право требования, оценку перспективности взыскания задолженности;</w:t>
      </w:r>
    </w:p>
    <w:p w:rsidR="0061674D" w:rsidRDefault="00624791">
      <w:pPr>
        <w:pStyle w:val="a3"/>
        <w:divId w:val="744038477"/>
      </w:pPr>
      <w:r>
        <w:t>2.1.2. осуществлять сбор необходимой информации о Должнике;</w:t>
      </w:r>
    </w:p>
    <w:p w:rsidR="0061674D" w:rsidRDefault="00624791">
      <w:pPr>
        <w:pStyle w:val="a3"/>
        <w:divId w:val="744038477"/>
      </w:pPr>
      <w:r>
        <w:t>2.1.3. осуществлять действия, направленные на урегулирование задолженности во внесудебном порядке;</w:t>
      </w:r>
    </w:p>
    <w:p w:rsidR="0061674D" w:rsidRDefault="00624791">
      <w:pPr>
        <w:pStyle w:val="a3"/>
        <w:divId w:val="744038477"/>
      </w:pPr>
      <w:r>
        <w:t>2.1.4. осуществлять действия, направленные на взыскание задолженности в судебном порядке;</w:t>
      </w:r>
    </w:p>
    <w:p w:rsidR="0061674D" w:rsidRDefault="00624791">
      <w:pPr>
        <w:pStyle w:val="a3"/>
        <w:divId w:val="744038477"/>
      </w:pPr>
      <w:r>
        <w:t>2.1.5. взаимодействовать с судебными приставами-исполнителями, арбитражными управляющими и др.;</w:t>
      </w:r>
    </w:p>
    <w:p w:rsidR="0061674D" w:rsidRDefault="00624791">
      <w:pPr>
        <w:pStyle w:val="a3"/>
        <w:divId w:val="744038477"/>
      </w:pPr>
      <w:r>
        <w:t>2.1.6. осуществлять действия, направленные на продажу долгового обязательства;</w:t>
      </w:r>
    </w:p>
    <w:p w:rsidR="0061674D" w:rsidRDefault="00624791">
      <w:pPr>
        <w:pStyle w:val="a3"/>
        <w:divId w:val="744038477"/>
      </w:pPr>
      <w:r>
        <w:t>2.1.7. содействовать иными способами с использованием всех своих ресурсов и возможностей урегулированию долговых вопросов Принципала;</w:t>
      </w:r>
    </w:p>
    <w:p w:rsidR="0061674D" w:rsidRDefault="00624791">
      <w:pPr>
        <w:pStyle w:val="a3"/>
        <w:divId w:val="744038477"/>
      </w:pPr>
      <w:r>
        <w:t>2.1.8. представлять Принципалу отчеты о ходе исполнения настоящего договора [сроки представления отчетов].</w:t>
      </w:r>
    </w:p>
    <w:p w:rsidR="0061674D" w:rsidRDefault="00624791">
      <w:pPr>
        <w:pStyle w:val="a3"/>
        <w:divId w:val="744038477"/>
      </w:pPr>
      <w:r>
        <w:t>2.2. Агент имеет право:</w:t>
      </w:r>
    </w:p>
    <w:p w:rsidR="0061674D" w:rsidRDefault="00624791">
      <w:pPr>
        <w:pStyle w:val="a3"/>
        <w:divId w:val="744038477"/>
      </w:pPr>
      <w:r>
        <w:t>- получать от Принципала документы, подтверждающие право требования к Должнику, снимать с них копии для использования в целях исполнения обязательств по настоящему договору;</w:t>
      </w:r>
    </w:p>
    <w:p w:rsidR="0061674D" w:rsidRDefault="00624791">
      <w:pPr>
        <w:pStyle w:val="a3"/>
        <w:divId w:val="744038477"/>
      </w:pPr>
      <w:r>
        <w:t>- проводить переговоры с заинтересованными лицами;</w:t>
      </w:r>
    </w:p>
    <w:p w:rsidR="0061674D" w:rsidRDefault="00624791">
      <w:pPr>
        <w:pStyle w:val="a3"/>
        <w:divId w:val="744038477"/>
      </w:pPr>
      <w:r>
        <w:t>- проводить торги по продаже долга;</w:t>
      </w:r>
    </w:p>
    <w:p w:rsidR="0061674D" w:rsidRDefault="00624791">
      <w:pPr>
        <w:pStyle w:val="a3"/>
        <w:divId w:val="744038477"/>
      </w:pPr>
      <w:r>
        <w:t>- привлекать для исполнения настоящего договора любых необходимых специалистов.</w:t>
      </w:r>
    </w:p>
    <w:p w:rsidR="0061674D" w:rsidRDefault="00624791">
      <w:pPr>
        <w:pStyle w:val="a3"/>
        <w:divId w:val="744038477"/>
      </w:pPr>
      <w:r>
        <w:lastRenderedPageBreak/>
        <w:t>2.3. Принципал обязан:</w:t>
      </w:r>
    </w:p>
    <w:p w:rsidR="0061674D" w:rsidRDefault="00624791">
      <w:pPr>
        <w:pStyle w:val="a3"/>
        <w:divId w:val="744038477"/>
      </w:pPr>
      <w:r>
        <w:t>- предоставить Агенту документы, необходимые для исполнения настоящего договора;</w:t>
      </w:r>
    </w:p>
    <w:p w:rsidR="0061674D" w:rsidRDefault="00624791">
      <w:pPr>
        <w:pStyle w:val="a3"/>
        <w:divId w:val="744038477"/>
      </w:pPr>
      <w:r>
        <w:t>- выдать представителям Агента доверенности на совершение юридических действий в целях исполнения настоящего договора, в т.ч. на проведение переговоров, на ведение судебных дел и участие в исполнительном производстве, на право получения денежных средств и материальных ценностей в счет погашения долга;</w:t>
      </w:r>
    </w:p>
    <w:p w:rsidR="0061674D" w:rsidRDefault="00624791">
      <w:pPr>
        <w:pStyle w:val="a3"/>
        <w:divId w:val="744038477"/>
      </w:pPr>
      <w:r>
        <w:t>- принять от Агента все исполненное им в соответствии с настоящим договором;</w:t>
      </w:r>
    </w:p>
    <w:p w:rsidR="0061674D" w:rsidRDefault="00624791">
      <w:pPr>
        <w:pStyle w:val="a3"/>
        <w:divId w:val="744038477"/>
      </w:pPr>
      <w:r>
        <w:t>- выплатить Агенту вознаграждение в порядке и в размере, предусмотренном настоящим договором;</w:t>
      </w:r>
    </w:p>
    <w:p w:rsidR="0061674D" w:rsidRDefault="00624791">
      <w:pPr>
        <w:pStyle w:val="a3"/>
        <w:divId w:val="744038477"/>
      </w:pPr>
      <w:r>
        <w:t>- при необходимости оплатить расходы Агента, связанные с исполнением настоящего договора;</w:t>
      </w:r>
    </w:p>
    <w:p w:rsidR="0061674D" w:rsidRDefault="00624791">
      <w:pPr>
        <w:pStyle w:val="a3"/>
        <w:divId w:val="744038477"/>
      </w:pPr>
      <w:r>
        <w:t>- незамедлительно сообщать Агенту обо всех обстоятельствах, которые могут повлиять на возврат долга.</w:t>
      </w:r>
    </w:p>
    <w:p w:rsidR="0061674D" w:rsidRDefault="00624791">
      <w:pPr>
        <w:pStyle w:val="a3"/>
        <w:divId w:val="744038477"/>
      </w:pPr>
      <w:r>
        <w:t>2.4. Принципал имеет право:</w:t>
      </w:r>
    </w:p>
    <w:p w:rsidR="0061674D" w:rsidRDefault="00624791">
      <w:pPr>
        <w:pStyle w:val="a3"/>
        <w:divId w:val="744038477"/>
      </w:pPr>
      <w:r>
        <w:t>- требовать от Агента представления отчетов о ходе исполнения настоящего договора;</w:t>
      </w:r>
    </w:p>
    <w:p w:rsidR="0061674D" w:rsidRDefault="00624791">
      <w:pPr>
        <w:pStyle w:val="a3"/>
        <w:divId w:val="744038477"/>
      </w:pPr>
      <w:r>
        <w:t>- участвовать в переговорах Агента с Должником и лицами, заинтересованными в приобретении прав требования к Должнику;</w:t>
      </w:r>
    </w:p>
    <w:p w:rsidR="0061674D" w:rsidRDefault="00624791">
      <w:pPr>
        <w:pStyle w:val="a3"/>
        <w:divId w:val="744038477"/>
      </w:pPr>
      <w:r>
        <w:t>- принимать окончательное решение о цене уступки прав требования к Должнику.</w:t>
      </w:r>
    </w:p>
    <w:p w:rsidR="0061674D" w:rsidRDefault="00624791">
      <w:pPr>
        <w:pStyle w:val="h3"/>
        <w:divId w:val="744038477"/>
      </w:pPr>
      <w:r>
        <w:t>3. Агентское вознаграждение</w:t>
      </w:r>
    </w:p>
    <w:p w:rsidR="0061674D" w:rsidRDefault="00624791">
      <w:pPr>
        <w:pStyle w:val="a3"/>
        <w:divId w:val="744038477"/>
      </w:pPr>
      <w:r>
        <w:t>3.1. Вознаграждение Агента за оказанные услуги составляет [значение] % от суммы долга.</w:t>
      </w:r>
    </w:p>
    <w:p w:rsidR="0061674D" w:rsidRDefault="00624791">
      <w:pPr>
        <w:pStyle w:val="a3"/>
        <w:divId w:val="744038477"/>
      </w:pPr>
      <w:r>
        <w:t>3.2. Выплата вознаграждения Агенту производится Принципалом в течение [срок] с момента погашения долга.</w:t>
      </w:r>
    </w:p>
    <w:p w:rsidR="0061674D" w:rsidRDefault="00624791">
      <w:pPr>
        <w:pStyle w:val="a3"/>
        <w:divId w:val="744038477"/>
      </w:pPr>
      <w:r>
        <w:t>3.3. В случае получения денежных средств в счет погашения долга самим Агентом он перечисляет их Принципалу в течение [срок] с момента получения за вычетом суммы своего вознаграждения.</w:t>
      </w:r>
    </w:p>
    <w:p w:rsidR="0061674D" w:rsidRDefault="00624791">
      <w:pPr>
        <w:pStyle w:val="a3"/>
        <w:divId w:val="744038477"/>
      </w:pPr>
      <w:r>
        <w:t>3.4. Принципал возмещает Агенту расходы, произведенные им при исполнении настоящего договора и подтвержденные документально.</w:t>
      </w:r>
    </w:p>
    <w:p w:rsidR="0061674D" w:rsidRDefault="00624791">
      <w:pPr>
        <w:pStyle w:val="h3"/>
        <w:divId w:val="744038477"/>
      </w:pPr>
      <w:r>
        <w:t>4. Срок действия договора</w:t>
      </w:r>
    </w:p>
    <w:p w:rsidR="0061674D" w:rsidRDefault="00624791">
      <w:pPr>
        <w:pStyle w:val="a3"/>
        <w:divId w:val="744038477"/>
      </w:pPr>
      <w:r>
        <w:t>4.1. Настоящий договор вступает в силу с момента его подписания и действует до полного исполнения своих обязательств Сторонами.</w:t>
      </w:r>
    </w:p>
    <w:p w:rsidR="0061674D" w:rsidRDefault="00624791">
      <w:pPr>
        <w:pStyle w:val="a3"/>
        <w:divId w:val="744038477"/>
      </w:pPr>
      <w:r>
        <w:t>4.2. Принципал вправе в любое время отказаться от исполнения настоящего договора, уведомив об этом Агента не позднее чем за тридцать дней.</w:t>
      </w:r>
    </w:p>
    <w:p w:rsidR="0061674D" w:rsidRDefault="00624791">
      <w:pPr>
        <w:pStyle w:val="h3"/>
        <w:divId w:val="744038477"/>
      </w:pPr>
      <w:r>
        <w:t>5. Ответственность Сторон</w:t>
      </w:r>
    </w:p>
    <w:p w:rsidR="0061674D" w:rsidRDefault="00624791">
      <w:pPr>
        <w:pStyle w:val="a3"/>
        <w:divId w:val="744038477"/>
      </w:pPr>
      <w:r>
        <w:lastRenderedPageBreak/>
        <w:t>5.1. В случае отказа от настоящего договора Принципал обязан выплатить Агенту вознаграждение за работу, проведенную им до прекращения договора, а также возместить Агенту понесенные им до прекращения договора расходы.</w:t>
      </w:r>
    </w:p>
    <w:p w:rsidR="0061674D" w:rsidRDefault="00624791">
      <w:pPr>
        <w:pStyle w:val="a3"/>
        <w:divId w:val="744038477"/>
      </w:pPr>
      <w:r>
        <w:t>5.2. Агент, уступивший право требования к Должнику по цене ниже согласованной с Принципалом, обязан возместить последнему разницу, если не докажет, что у него не было возможности уступить права требования по согласованной цене и продажа по более низкой цене предупредила еще большие убытки.</w:t>
      </w:r>
    </w:p>
    <w:p w:rsidR="0061674D" w:rsidRDefault="00624791">
      <w:pPr>
        <w:pStyle w:val="h3"/>
        <w:divId w:val="744038477"/>
      </w:pPr>
      <w:r>
        <w:t>6. Заключительные положения</w:t>
      </w:r>
    </w:p>
    <w:p w:rsidR="0061674D" w:rsidRDefault="00624791">
      <w:pPr>
        <w:pStyle w:val="a3"/>
        <w:divId w:val="744038477"/>
      </w:pPr>
      <w:r>
        <w:t>6.1. Настоящий договор составлен в двух аутентичных экземплярах - по одному для каждой из Сторон.</w:t>
      </w:r>
    </w:p>
    <w:p w:rsidR="0061674D" w:rsidRDefault="00624791">
      <w:pPr>
        <w:pStyle w:val="a3"/>
        <w:divId w:val="744038477"/>
      </w:pPr>
      <w:r>
        <w:t>6.2. Все изменения и дополнения к настоящему договору являются неотъемлемой его частью и должны быть составлены в письменной форме и подписаны Сторонами.</w:t>
      </w:r>
    </w:p>
    <w:p w:rsidR="0061674D" w:rsidRDefault="00624791">
      <w:pPr>
        <w:pStyle w:val="a3"/>
        <w:divId w:val="744038477"/>
      </w:pPr>
      <w:r>
        <w:t>6.3. Во всем, что не предусмотрено настоящим договором, Стороны руководствуются действующим законодательством.</w:t>
      </w:r>
    </w:p>
    <w:p w:rsidR="0061674D" w:rsidRDefault="00624791">
      <w:pPr>
        <w:pStyle w:val="h3"/>
        <w:divId w:val="744038477"/>
      </w:pPr>
      <w:r>
        <w:t>7. Реквизиты и подписи Сторон</w:t>
      </w:r>
    </w:p>
    <w:p w:rsidR="0061674D" w:rsidRDefault="00624791">
      <w:pPr>
        <w:pStyle w:val="a3"/>
        <w:divId w:val="744038477"/>
      </w:pPr>
      <w:r>
        <w:t>Агент                              Принципал</w:t>
      </w:r>
    </w:p>
    <w:p w:rsidR="0061674D" w:rsidRDefault="00624791">
      <w:pPr>
        <w:pStyle w:val="a3"/>
        <w:divId w:val="744038477"/>
      </w:pPr>
      <w:r>
        <w:t>[вписать нужное]                   [вписать нужное]</w:t>
      </w:r>
    </w:p>
    <w:p w:rsidR="0061674D" w:rsidRDefault="00624791">
      <w:pPr>
        <w:pStyle w:val="a3"/>
        <w:divId w:val="744038477"/>
      </w:pPr>
      <w:r>
        <w:t>[вписать нужное]                   [вписать нужное]</w:t>
      </w:r>
    </w:p>
    <w:p w:rsidR="0061674D" w:rsidRPr="005E5121" w:rsidRDefault="0062479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5E5121" w:rsidRPr="00C05385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5E5121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61674D" w:rsidRPr="005E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91"/>
    <w:rsid w:val="005E5121"/>
    <w:rsid w:val="0061674D"/>
    <w:rsid w:val="0062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B2174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3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102;&#1088;&#1080;&#1089;&#1090;&#1084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5708</Characters>
  <Application>Microsoft Office Word</Application>
  <DocSecurity>0</DocSecurity>
  <Lines>47</Lines>
  <Paragraphs>13</Paragraphs>
  <ScaleCrop>false</ScaleCrop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с коллекторским агентством - в MS Word (.doc)</dc:title>
  <dc:subject/>
  <dc:creator>Admin</dc:creator>
  <cp:keywords/>
  <dc:description/>
  <cp:lastModifiedBy>Dan</cp:lastModifiedBy>
  <cp:revision>4</cp:revision>
  <dcterms:created xsi:type="dcterms:W3CDTF">2019-11-26T16:15:00Z</dcterms:created>
  <dcterms:modified xsi:type="dcterms:W3CDTF">2020-01-10T09:34:00Z</dcterms:modified>
</cp:coreProperties>
</file>