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CD" w:rsidRDefault="00F05556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на оказание услуг по сбору денежных средств с третьих лиц за реализуемый товар</w:t>
      </w:r>
    </w:p>
    <w:p w:rsidR="00F022CD" w:rsidRDefault="00F828F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022CD" w:rsidRDefault="00F05556">
      <w:pPr>
        <w:pStyle w:val="a3"/>
        <w:divId w:val="2130539007"/>
      </w:pPr>
      <w:r>
        <w:t>Агентский договор</w:t>
      </w:r>
    </w:p>
    <w:p w:rsidR="00F022CD" w:rsidRDefault="00F05556">
      <w:pPr>
        <w:pStyle w:val="a3"/>
        <w:divId w:val="2130539007"/>
      </w:pPr>
      <w:r>
        <w:t>на оказание услуг по сбору денежных средств с третьих лиц за реализуемый товар</w:t>
      </w:r>
    </w:p>
    <w:p w:rsidR="00F022CD" w:rsidRDefault="00F05556">
      <w:pPr>
        <w:pStyle w:val="a3"/>
        <w:divId w:val="2130539007"/>
      </w:pPr>
      <w:r>
        <w:t>г. [вписать нужное]                                                                      [число, месяц, год]</w:t>
      </w:r>
    </w:p>
    <w:p w:rsidR="00F022CD" w:rsidRDefault="00F05556">
      <w:pPr>
        <w:pStyle w:val="a3"/>
        <w:divId w:val="2130539007"/>
      </w:pPr>
      <w:r>
        <w:t>[Полное наименование организации, предприятия с указанием организационно-правовой формы], в лице [должность, Ф. И. О. полностью], действующего на основании [наименование документа, подтверждающего полномочия], именуемое в дальнейшем "Принципал", с одной стороны, и [полное наименование организации, предприятия с указанием организационно-правовой формы], в лице [должность, Ф. И. О. полностью], действующего на основании [наименование документа, подтверждающего полномочия], именуемое в дальнейшем "Агент", с другой стороны, а вместе именуемые "Стороны", заключили настоящий договор о нижеследующем:</w:t>
      </w:r>
    </w:p>
    <w:p w:rsidR="00F022CD" w:rsidRDefault="00F05556">
      <w:pPr>
        <w:pStyle w:val="h3"/>
        <w:divId w:val="2130539007"/>
      </w:pPr>
      <w:r>
        <w:t>1. Предмет договора</w:t>
      </w:r>
    </w:p>
    <w:p w:rsidR="00F022CD" w:rsidRDefault="00F05556">
      <w:pPr>
        <w:pStyle w:val="a3"/>
        <w:divId w:val="2130539007"/>
      </w:pPr>
      <w:r>
        <w:t>1.1. По настоящему договору Агент, по поручению Принципала, обязуется совершить от имени и за счет Принципала определенные действия, связанные с инкассацией денежной наличности по договорам, связанным с реализацией товара между Принципалом и третьими лицами.</w:t>
      </w:r>
    </w:p>
    <w:p w:rsidR="00F022CD" w:rsidRDefault="00F05556">
      <w:pPr>
        <w:pStyle w:val="a3"/>
        <w:divId w:val="2130539007"/>
      </w:pPr>
      <w:r>
        <w:t>1.2. По настоящему договору инкассация денежной наличности включает в себя следующее: сбор денежных средств, их пересчет, доставку и зачисление на расчетный счет Принципала, указанный в настоящем договоре.</w:t>
      </w:r>
    </w:p>
    <w:p w:rsidR="00F022CD" w:rsidRDefault="00F05556">
      <w:pPr>
        <w:pStyle w:val="a3"/>
        <w:divId w:val="2130539007"/>
      </w:pPr>
      <w:r>
        <w:t>1.3. Перечень, адреса и контактные телефоны третьих лиц, осуществляющих реализацию товаров Принципала, указаны в Приложении N [значение], являющемся неотъемлемой частью настоящего договора.</w:t>
      </w:r>
    </w:p>
    <w:p w:rsidR="00F022CD" w:rsidRDefault="00F05556">
      <w:pPr>
        <w:pStyle w:val="a3"/>
        <w:divId w:val="2130539007"/>
      </w:pPr>
      <w:r>
        <w:t>1.4. Принципал оплачивает оказанные услуги в размере и сроки, предусмотренные настоящим договором.</w:t>
      </w:r>
    </w:p>
    <w:p w:rsidR="00F022CD" w:rsidRDefault="00F05556">
      <w:pPr>
        <w:pStyle w:val="h3"/>
        <w:divId w:val="2130539007"/>
      </w:pPr>
      <w:r>
        <w:t>2. Условия сбора денежных средств</w:t>
      </w:r>
    </w:p>
    <w:p w:rsidR="00F022CD" w:rsidRDefault="00F05556">
      <w:pPr>
        <w:pStyle w:val="a3"/>
        <w:divId w:val="2130539007"/>
      </w:pPr>
      <w:r>
        <w:t>2.1. По настоящему договору сбор денежной наличности производится путем приема их у третьих лиц в сроки, установленные [настоящим договором (указать дату сбора)/договором (ами), заключенным (и) между Принципалом и третьими лицами].</w:t>
      </w:r>
    </w:p>
    <w:p w:rsidR="00F022CD" w:rsidRDefault="00F05556">
      <w:pPr>
        <w:pStyle w:val="a3"/>
        <w:divId w:val="2130539007"/>
      </w:pPr>
      <w:r>
        <w:t>2.2. Перед получением денежной наличности представитель Агента обязан предъявить доверенность на получение денежных ценностей, служебное удостоверение с фотографией, явочную карточку, заверенную печатью Агента, и порожнюю сумку.</w:t>
      </w:r>
    </w:p>
    <w:p w:rsidR="00F022CD" w:rsidRDefault="00F05556">
      <w:pPr>
        <w:pStyle w:val="a3"/>
        <w:divId w:val="2130539007"/>
      </w:pPr>
      <w:r>
        <w:lastRenderedPageBreak/>
        <w:t>2.3. При подготовке денежной наличности представители третьих лиц заполняют комплект бланков (препроводительную ведомость, накладную) к каждой сумке, подписывают их и вкладывают сопроводительную ведомость в сумку в специальный карман.</w:t>
      </w:r>
    </w:p>
    <w:p w:rsidR="00F022CD" w:rsidRDefault="00F05556">
      <w:pPr>
        <w:pStyle w:val="a3"/>
        <w:divId w:val="2130539007"/>
      </w:pPr>
      <w:r>
        <w:t>2.4. Представитель Агента пересчитывает передаваемую денежную наличность, производит сортировку банкнот по купюрам, проверяет их на подлинность, расписывается в препроводительной ведомости и ставит в ней печать, пломбирует сумку с денежной наличностью таким образом, чтобы предотвратить ее вскрытие.</w:t>
      </w:r>
    </w:p>
    <w:p w:rsidR="00F022CD" w:rsidRDefault="00F05556">
      <w:pPr>
        <w:pStyle w:val="a3"/>
        <w:divId w:val="2130539007"/>
      </w:pPr>
      <w:r>
        <w:t>2.5. Копия препроводительной ведомости остается у третьих лиц.</w:t>
      </w:r>
    </w:p>
    <w:p w:rsidR="00F022CD" w:rsidRDefault="00F05556">
      <w:pPr>
        <w:pStyle w:val="a3"/>
        <w:divId w:val="2130539007"/>
      </w:pPr>
      <w:r>
        <w:t>2.6. При обнаружении недостачи, излишка, сомнительных или неплатежных денежных знаков или монеты представитель Агента составляет акт на препроводительной ведомости и накладной к сумке. Акт является бесспорным и обязательным для сторон.</w:t>
      </w:r>
    </w:p>
    <w:p w:rsidR="00F022CD" w:rsidRDefault="00F05556">
      <w:pPr>
        <w:pStyle w:val="a3"/>
        <w:divId w:val="2130539007"/>
      </w:pPr>
      <w:r>
        <w:t>2.7. Представители третьих лиц записывают в явочную карточку дату, время, номер сумки или количество сумок (прописью), сдаваемую сумму и ставят свою подпись. Исправления при заполнении явочной карточки не допускаются. Неправильно произведенная запись зачеркивается, на свободном поле явочной карточки делается новая запись, заверенная подписью представителей третьих лиц.</w:t>
      </w:r>
    </w:p>
    <w:p w:rsidR="00F022CD" w:rsidRDefault="00F05556">
      <w:pPr>
        <w:pStyle w:val="h3"/>
        <w:divId w:val="2130539007"/>
      </w:pPr>
      <w:r>
        <w:t>3. Обязательства Сторон</w:t>
      </w:r>
    </w:p>
    <w:p w:rsidR="00F022CD" w:rsidRDefault="00F05556">
      <w:pPr>
        <w:pStyle w:val="a3"/>
        <w:divId w:val="2130539007"/>
      </w:pPr>
      <w:r>
        <w:t>3.1. Заказчик обязуется:</w:t>
      </w:r>
    </w:p>
    <w:p w:rsidR="00F022CD" w:rsidRDefault="00F05556">
      <w:pPr>
        <w:pStyle w:val="a3"/>
        <w:divId w:val="2130539007"/>
      </w:pPr>
      <w:r>
        <w:t>3.1.1. Оплатить услуги, оказываемые Агентом, в сроки и порядке, предусмотренные настоящим договором.</w:t>
      </w:r>
    </w:p>
    <w:p w:rsidR="00F022CD" w:rsidRDefault="00F05556">
      <w:pPr>
        <w:pStyle w:val="a3"/>
        <w:divId w:val="2130539007"/>
      </w:pPr>
      <w:r>
        <w:t>3.1.2. Предоставить Агенту доверенность на получение денежной наличности от третьих лиц.</w:t>
      </w:r>
    </w:p>
    <w:p w:rsidR="00F022CD" w:rsidRDefault="00F05556">
      <w:pPr>
        <w:pStyle w:val="a3"/>
        <w:divId w:val="2130539007"/>
      </w:pPr>
      <w:r>
        <w:t>3.2. Агент обязуется:</w:t>
      </w:r>
    </w:p>
    <w:p w:rsidR="00F022CD" w:rsidRDefault="00F05556">
      <w:pPr>
        <w:pStyle w:val="a3"/>
        <w:divId w:val="2130539007"/>
      </w:pPr>
      <w:r>
        <w:t>3.2.1. В согласованные с Принципалом сроки осуществлять сбор денежной наличности, ее пересчет, сортировку, проверку на подлинность, упаковку и зачисление на счет Принципала в банк, указанный в настоящем договоре.</w:t>
      </w:r>
    </w:p>
    <w:p w:rsidR="00F022CD" w:rsidRDefault="00F05556">
      <w:pPr>
        <w:pStyle w:val="a3"/>
        <w:divId w:val="2130539007"/>
      </w:pPr>
      <w:r>
        <w:t>3.2.2. Выделять необходимое количество вооруженных инкассаторов и автотранспортных средств для проведения инкассации денежной наличности.</w:t>
      </w:r>
    </w:p>
    <w:p w:rsidR="00F022CD" w:rsidRDefault="00F05556">
      <w:pPr>
        <w:pStyle w:val="a3"/>
        <w:divId w:val="2130539007"/>
      </w:pPr>
      <w:r>
        <w:t>3.2.3. Страховать инкассируемую денежную наличность.</w:t>
      </w:r>
    </w:p>
    <w:p w:rsidR="00F022CD" w:rsidRDefault="00F05556">
      <w:pPr>
        <w:pStyle w:val="a3"/>
        <w:divId w:val="2130539007"/>
      </w:pPr>
      <w:r>
        <w:t>3.2.4. Обеспечивать сохранность денежной наличности в процессе оказания услуги.</w:t>
      </w:r>
    </w:p>
    <w:p w:rsidR="00F022CD" w:rsidRDefault="00F05556">
      <w:pPr>
        <w:pStyle w:val="a3"/>
        <w:divId w:val="2130539007"/>
      </w:pPr>
      <w:r>
        <w:t>3.2.5. Не принимать от третьих лиц денежную наличность, сданную с нарушением установленных правил об организации работы инкассации по сбору и доставке денежной наличности.</w:t>
      </w:r>
    </w:p>
    <w:p w:rsidR="00F022CD" w:rsidRDefault="00F05556">
      <w:pPr>
        <w:pStyle w:val="h3"/>
        <w:divId w:val="2130539007"/>
      </w:pPr>
      <w:r>
        <w:t>4. Агентское вознаграждение</w:t>
      </w:r>
    </w:p>
    <w:p w:rsidR="00F022CD" w:rsidRDefault="00F05556">
      <w:pPr>
        <w:pStyle w:val="a3"/>
        <w:divId w:val="2130539007"/>
      </w:pPr>
      <w:r>
        <w:lastRenderedPageBreak/>
        <w:t>4.1. Агентское вознаграждение по настоящему договору составляет [цифрами и прописью] рублей.</w:t>
      </w:r>
    </w:p>
    <w:p w:rsidR="00F022CD" w:rsidRDefault="00F05556">
      <w:pPr>
        <w:pStyle w:val="a3"/>
        <w:divId w:val="2130539007"/>
      </w:pPr>
      <w:r>
        <w:t>4.2. Оплата суммы, указанной в п. 3.1. настоящего договора, выплачивается путем перечисления денежных средств на расчетный счет Агента [единовременно/не позднее (значение) числа месяца, следующего за отчетным].</w:t>
      </w:r>
    </w:p>
    <w:p w:rsidR="00F022CD" w:rsidRDefault="00F05556">
      <w:pPr>
        <w:pStyle w:val="h3"/>
        <w:divId w:val="2130539007"/>
      </w:pPr>
      <w:r>
        <w:t>5. Срок действия договора</w:t>
      </w:r>
    </w:p>
    <w:p w:rsidR="00F022CD" w:rsidRDefault="00F05556">
      <w:pPr>
        <w:pStyle w:val="a3"/>
        <w:divId w:val="2130539007"/>
      </w:pPr>
      <w:r>
        <w:t>5.1. Настоящий договор вступает в силу со дня подписания его Сторонами и действует до [число, месяц, год].</w:t>
      </w:r>
    </w:p>
    <w:p w:rsidR="00F022CD" w:rsidRDefault="00F05556">
      <w:pPr>
        <w:pStyle w:val="a3"/>
        <w:divId w:val="2130539007"/>
      </w:pPr>
      <w:r>
        <w:t>5.2. Настоящий договор может быть расторгнут досрочно по инициативе любой из Сторон, с условием уведомления другой Стороны в письменной форме за [указать срок] до предполагаемой даты расторжения договора. При этом Сторонами производятся взаиморасчеты на дату расторжения настоящего договора.</w:t>
      </w:r>
    </w:p>
    <w:p w:rsidR="00F022CD" w:rsidRDefault="00F05556">
      <w:pPr>
        <w:pStyle w:val="h3"/>
        <w:divId w:val="2130539007"/>
      </w:pPr>
      <w:r>
        <w:t>6. Ответственность Сторон</w:t>
      </w:r>
    </w:p>
    <w:p w:rsidR="00F022CD" w:rsidRDefault="00F05556">
      <w:pPr>
        <w:pStyle w:val="a3"/>
        <w:divId w:val="2130539007"/>
      </w:pPr>
      <w:r>
        <w:t>6.1. Каждая из Сторон настоящего договора несет ответственность за невыполнение или ненадлежащее выполнение договорных обязательств в соответствии с действующим законодательством.</w:t>
      </w:r>
    </w:p>
    <w:p w:rsidR="00F022CD" w:rsidRDefault="00F05556">
      <w:pPr>
        <w:pStyle w:val="a3"/>
        <w:divId w:val="2130539007"/>
      </w:pPr>
      <w:r>
        <w:t>6.2. Ответственность Агента перед Принципалом за сохранность принятой денежной наличности начинается с момента ее принятия представителем Агента в установленном настоящим договором порядке.</w:t>
      </w:r>
    </w:p>
    <w:p w:rsidR="00F022CD" w:rsidRDefault="00F05556">
      <w:pPr>
        <w:pStyle w:val="a3"/>
        <w:divId w:val="2130539007"/>
      </w:pPr>
      <w:r>
        <w:t>6.3. За несвоевременное зачисление собранной денежной наличности на расчетный счет Принципала с Агента взимается неустойка в размере [значение] % за каждый день просрочки.</w:t>
      </w:r>
    </w:p>
    <w:p w:rsidR="00F022CD" w:rsidRDefault="00F05556">
      <w:pPr>
        <w:pStyle w:val="a3"/>
        <w:divId w:val="2130539007"/>
      </w:pPr>
      <w:r>
        <w:t>6.4. В случае утери или хищения денежной наличности, а также ее части, принятой Агентом, Агент обязуется возместить Принципалу утраченные денежные средства в полном объеме путем зачисления на расчетный счет Принципала соответствующей суммы.</w:t>
      </w:r>
    </w:p>
    <w:p w:rsidR="00F022CD" w:rsidRDefault="00F05556">
      <w:pPr>
        <w:pStyle w:val="a3"/>
        <w:divId w:val="2130539007"/>
      </w:pPr>
      <w:r>
        <w:t>6.5. За несвоевременную оплату оказанных услуг Принципал уплачивает Агенту неустойку в размере [значение] % от суммы просроченных платежей за каждый день просрочки.</w:t>
      </w:r>
    </w:p>
    <w:p w:rsidR="00F022CD" w:rsidRDefault="00F05556">
      <w:pPr>
        <w:pStyle w:val="h3"/>
        <w:divId w:val="2130539007"/>
      </w:pPr>
      <w:r>
        <w:t>7. Обстоятельства непреодолимой силы</w:t>
      </w:r>
    </w:p>
    <w:p w:rsidR="00F022CD" w:rsidRDefault="00F05556">
      <w:pPr>
        <w:pStyle w:val="a3"/>
        <w:divId w:val="2130539007"/>
      </w:pPr>
      <w: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таких событий чрезвычайного характера, которые Стороны не могли предвидеть или предотвратить разумными мерами.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такие, как землетрясение, наводнение, пожар, а также забастовка, запреты органов государственной власти и других компетентных органов.</w:t>
      </w:r>
    </w:p>
    <w:p w:rsidR="00F022CD" w:rsidRDefault="00F05556">
      <w:pPr>
        <w:pStyle w:val="a3"/>
        <w:divId w:val="2130539007"/>
      </w:pPr>
      <w:r>
        <w:lastRenderedPageBreak/>
        <w:t>В этом случае установленные сроки выполнения обязательств переносятся на срок, в течение которого действовали обстоятельства непреодолимой силы и их последствия.</w:t>
      </w:r>
    </w:p>
    <w:p w:rsidR="00F022CD" w:rsidRDefault="00F05556">
      <w:pPr>
        <w:pStyle w:val="a3"/>
        <w:divId w:val="2130539007"/>
      </w:pPr>
      <w:r>
        <w:t>7.2. При наступлении обстоятельств, указанных в п. 7.1.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F022CD" w:rsidRDefault="00F05556">
      <w:pPr>
        <w:pStyle w:val="a3"/>
        <w:divId w:val="2130539007"/>
      </w:pPr>
      <w:r>
        <w:t>7.3. Если Сторона не направила или несвоевременно направит извещение, предусмотренное в п. 7.2. настоящего договора, то она обязана возместить другой Стороне понесенные ею убытки.</w:t>
      </w:r>
    </w:p>
    <w:p w:rsidR="00F022CD" w:rsidRDefault="00F05556">
      <w:pPr>
        <w:pStyle w:val="a3"/>
        <w:divId w:val="2130539007"/>
      </w:pPr>
      <w:r>
        <w:t>7.4. В случаях наступления обстоятельств, предусмотренных в п. 7.1. настоящего договора, срок выполнения Стороной обязательств по настоящему договору смещается соразмерно времени, в течение которого действуют эти обстоятельства и их последствия.</w:t>
      </w:r>
    </w:p>
    <w:p w:rsidR="00F022CD" w:rsidRDefault="00F05556">
      <w:pPr>
        <w:pStyle w:val="a3"/>
        <w:divId w:val="2130539007"/>
      </w:pPr>
      <w:r>
        <w:t>7.5. Если наступившие обстоятельства, перечисленные в п. 7.1. настоящего договора, и их последствия продолжают действовать более [указать срок],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022CD" w:rsidRDefault="00F05556">
      <w:pPr>
        <w:pStyle w:val="h3"/>
        <w:divId w:val="2130539007"/>
      </w:pPr>
      <w:r>
        <w:t>8. Порядок разрешения споров</w:t>
      </w:r>
    </w:p>
    <w:p w:rsidR="00F022CD" w:rsidRDefault="00F05556">
      <w:pPr>
        <w:pStyle w:val="a3"/>
        <w:divId w:val="2130539007"/>
      </w:pPr>
      <w:r>
        <w:t>8.1. Стороны по настоящему договору примут все меры к разрешению всех споров и/или разногласий, которые могут возникнуть из настоящего договора или в связи с ним путем переговоров.</w:t>
      </w:r>
    </w:p>
    <w:p w:rsidR="00F022CD" w:rsidRDefault="00F05556">
      <w:pPr>
        <w:pStyle w:val="a3"/>
        <w:divId w:val="2130539007"/>
      </w:pPr>
      <w:r>
        <w:t>8.2. В случае, если Стороны не могут прийти к соглашению, все споры и/или разногласия, возникшие из настоящего договора или в связи с ним, подлежат разрешению в арбитражном суде по месту нахождения ответчика.</w:t>
      </w:r>
    </w:p>
    <w:p w:rsidR="00F022CD" w:rsidRDefault="00F05556">
      <w:pPr>
        <w:pStyle w:val="h3"/>
        <w:divId w:val="2130539007"/>
      </w:pPr>
      <w:r>
        <w:t>9. Конфиденциальность</w:t>
      </w:r>
    </w:p>
    <w:p w:rsidR="00F022CD" w:rsidRDefault="00F05556">
      <w:pPr>
        <w:pStyle w:val="a3"/>
        <w:divId w:val="2130539007"/>
      </w:pPr>
      <w:r>
        <w:t>9.1. Стороны договорились сохранять в режиме конфиденциальности любые сведения, полученные одной Стороной в отношении другой в ходе исполнения обязательств по настоящему договору. Режим конфиденциальности распространяется на текст договора и его основные условия, а также на любую иную информацию, которую любая из Сторон идентифицирует как конфиденциальную до или сразу при ее предоставлении другой Стороне.</w:t>
      </w:r>
    </w:p>
    <w:p w:rsidR="00F022CD" w:rsidRDefault="00F05556">
      <w:pPr>
        <w:pStyle w:val="a3"/>
        <w:divId w:val="2130539007"/>
      </w:pPr>
      <w:r>
        <w:t>9.2. 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законодательства Российской Федерации общедоступными.</w:t>
      </w:r>
    </w:p>
    <w:p w:rsidR="00F022CD" w:rsidRDefault="00F05556">
      <w:pPr>
        <w:pStyle w:val="a3"/>
        <w:divId w:val="2130539007"/>
      </w:pPr>
      <w:r>
        <w:t>9.3. За нарушение режима конфиденциальности по настоящему договору Сторона, совершившая подобное нарушение, обязана возместить другой Стороне возникшие у нее в связи с этим нарушением понесенные прямые убытки.</w:t>
      </w:r>
    </w:p>
    <w:p w:rsidR="00F022CD" w:rsidRDefault="00F05556">
      <w:pPr>
        <w:pStyle w:val="a3"/>
        <w:divId w:val="2130539007"/>
      </w:pPr>
      <w:r>
        <w:lastRenderedPageBreak/>
        <w:t>9.4. Положения настоящего раздела не распространяются на случаи, когда любая из Сторон по договору обязана разгласить конфиденциальную информацию компетентным органам в соответствии с требованиями законодательства Российской Федерации.</w:t>
      </w:r>
    </w:p>
    <w:p w:rsidR="00F022CD" w:rsidRDefault="00F05556">
      <w:pPr>
        <w:pStyle w:val="h3"/>
        <w:divId w:val="2130539007"/>
      </w:pPr>
      <w:r>
        <w:t>10. Заключительные положения</w:t>
      </w:r>
    </w:p>
    <w:p w:rsidR="00F022CD" w:rsidRDefault="00F05556">
      <w:pPr>
        <w:pStyle w:val="a3"/>
        <w:divId w:val="2130539007"/>
      </w:pPr>
      <w:r>
        <w:t>10.1. Все изменения и дополнения к настоящему договору составляются в письменной форме и подписываются Сторонами.</w:t>
      </w:r>
    </w:p>
    <w:p w:rsidR="00F022CD" w:rsidRDefault="00F05556">
      <w:pPr>
        <w:pStyle w:val="a3"/>
        <w:divId w:val="2130539007"/>
      </w:pPr>
      <w:r>
        <w:t>10.2. Любая договоренность между Сторонами, влекущая за собой новые обязательства, которые не вытекают из настоящего договора, должна быть письменно подтверждена Сторонами и соответствующее дополнение должно быть подписано к настоящему договору.</w:t>
      </w:r>
    </w:p>
    <w:p w:rsidR="00F022CD" w:rsidRDefault="00F05556">
      <w:pPr>
        <w:pStyle w:val="a3"/>
        <w:divId w:val="2130539007"/>
      </w:pPr>
      <w:r>
        <w:t>10.3. После подписания настоящего договора все предыдущие письменные и устные соглашения, переговоры и переписка между Сторонами теряют силу, если на них отсутствует ссылка в настоящем договоре.</w:t>
      </w:r>
    </w:p>
    <w:p w:rsidR="00F022CD" w:rsidRDefault="00F05556">
      <w:pPr>
        <w:pStyle w:val="a3"/>
        <w:divId w:val="2130539007"/>
      </w:pPr>
      <w:r>
        <w:t>10.4. Любого рода уведомления, одобрения, запросы и другая корреспонденция, необходимая для выполнения обязательств Сторон по настоящему договору, направляется в письменном виде и доставляется нарочным или заказным письмом с уведомлением о вручении за счет направляющей Стороны.</w:t>
      </w:r>
    </w:p>
    <w:p w:rsidR="00F022CD" w:rsidRDefault="00F05556">
      <w:pPr>
        <w:pStyle w:val="a3"/>
        <w:divId w:val="2130539007"/>
      </w:pPr>
      <w:r>
        <w:t>10.5. По вопросам, не отраженным в настоящем договоре, Стороны руководствуются нормами законодательства Российской Федерации.</w:t>
      </w:r>
    </w:p>
    <w:p w:rsidR="00F022CD" w:rsidRDefault="00F05556">
      <w:pPr>
        <w:pStyle w:val="a3"/>
        <w:divId w:val="2130539007"/>
      </w:pPr>
      <w:r>
        <w:t>10.6. Все приложения к настоящему договору являются его неотъемлемой частью.</w:t>
      </w:r>
    </w:p>
    <w:p w:rsidR="00F022CD" w:rsidRDefault="00F05556">
      <w:pPr>
        <w:pStyle w:val="a3"/>
        <w:divId w:val="2130539007"/>
      </w:pPr>
      <w:r>
        <w:t>10.7. Настоящий договор подписан в двух экземплярах, имеющих одинаковую юридическую силу.</w:t>
      </w:r>
    </w:p>
    <w:p w:rsidR="00F022CD" w:rsidRDefault="00F05556">
      <w:pPr>
        <w:pStyle w:val="h3"/>
        <w:divId w:val="2130539007"/>
      </w:pPr>
      <w:r>
        <w:t>11. Юридические адреса и банковские реквизиты сторон</w:t>
      </w:r>
    </w:p>
    <w:p w:rsidR="00F022CD" w:rsidRDefault="00F05556">
      <w:pPr>
        <w:pStyle w:val="a3"/>
        <w:divId w:val="2130539007"/>
      </w:pPr>
      <w:r>
        <w:t>Принципал                          Агент</w:t>
      </w:r>
    </w:p>
    <w:p w:rsidR="00F022CD" w:rsidRDefault="00F05556">
      <w:pPr>
        <w:pStyle w:val="a3"/>
        <w:divId w:val="2130539007"/>
      </w:pPr>
      <w:r>
        <w:t>[вписать нужное]                   [вписать нужное]</w:t>
      </w:r>
    </w:p>
    <w:p w:rsidR="00F022CD" w:rsidRDefault="00F05556">
      <w:pPr>
        <w:pStyle w:val="a3"/>
        <w:divId w:val="2130539007"/>
      </w:pPr>
      <w:r>
        <w:t>М. П.                              М. П.</w:t>
      </w:r>
    </w:p>
    <w:p w:rsidR="00F022CD" w:rsidRDefault="00F0555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F828F1" w:rsidRPr="00724065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F828F1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F0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56"/>
    <w:rsid w:val="00F022CD"/>
    <w:rsid w:val="00F05556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6CBB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9318</Characters>
  <Application>Microsoft Office Word</Application>
  <DocSecurity>0</DocSecurity>
  <Lines>77</Lines>
  <Paragraphs>21</Paragraphs>
  <ScaleCrop>false</ScaleCrop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на оказание услуг по сбору денежных средств с третьих лиц за реализуемый товар - в MS Word (.doc)</dc:title>
  <dc:subject/>
  <dc:creator>Admin</dc:creator>
  <cp:keywords/>
  <dc:description/>
  <cp:lastModifiedBy>Dan</cp:lastModifiedBy>
  <cp:revision>4</cp:revision>
  <dcterms:created xsi:type="dcterms:W3CDTF">2019-11-26T16:16:00Z</dcterms:created>
  <dcterms:modified xsi:type="dcterms:W3CDTF">2020-01-10T09:45:00Z</dcterms:modified>
</cp:coreProperties>
</file>