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27" w:rsidRDefault="00AB57F2">
      <w:pPr>
        <w:pStyle w:val="1"/>
        <w:rPr>
          <w:rFonts w:eastAsia="Times New Roman"/>
        </w:rPr>
      </w:pPr>
      <w:r>
        <w:rPr>
          <w:rFonts w:eastAsia="Times New Roman"/>
        </w:rPr>
        <w:t>График общения с ребенком родителя проживающего отдельно от несовершеннолетнего ребенка</w:t>
      </w:r>
    </w:p>
    <w:p w:rsidR="00A40D27" w:rsidRDefault="00732BD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40D27" w:rsidRDefault="00AB57F2">
      <w:pPr>
        <w:pStyle w:val="a3"/>
        <w:divId w:val="258024116"/>
      </w:pPr>
      <w:r>
        <w:br/>
        <w:t>Проект</w:t>
      </w:r>
      <w:r>
        <w:br/>
        <w:t>ГРАФИК</w:t>
      </w:r>
      <w:r>
        <w:br/>
        <w:t>ОБЩЕНИЯ С РЕБЕНКОМ РОДИТЕЛЯ,</w:t>
      </w:r>
      <w:r>
        <w:br/>
        <w:t>ПРОЖИВАЮЩЕГО ОТДЕЛЬНО ОТ НЕСОВЕРШЕННОЛЕТНЕГО РЕБЕНКА</w:t>
      </w:r>
    </w:p>
    <w:p w:rsidR="00A40D27" w:rsidRDefault="00AB57F2">
      <w:pPr>
        <w:pStyle w:val="a3"/>
        <w:divId w:val="258024116"/>
      </w:pPr>
      <w:r>
        <w:t>г. Москва «__» ____2014 г.</w:t>
      </w:r>
    </w:p>
    <w:p w:rsidR="00A40D27" w:rsidRDefault="00AB57F2">
      <w:pPr>
        <w:pStyle w:val="a3"/>
        <w:divId w:val="258024116"/>
      </w:pPr>
      <w:r>
        <w:t xml:space="preserve">Гражданка Российской Федерации ____________________, паспорт _______________ Отделом УФМС России по </w:t>
      </w:r>
      <w:proofErr w:type="spellStart"/>
      <w:r>
        <w:t>гор.Москве</w:t>
      </w:r>
      <w:proofErr w:type="spellEnd"/>
      <w:r>
        <w:t xml:space="preserve"> по району _________, зарегистрированная по адресу: _________________________, с одной стороны, далее именуемая "Мать", и гражданин Российской Федерации ________________, паспорт __________________ выдан _______________, зарегистрированный по адресу: город Москва, ул. _________________, с другой стороны, далее именуемый "Отец", с одной стороны, совместно именуемые в дальнейшем "Родители" либо "Стороны", действующие в собственных интересах, а также в интересах своей несовершеннолетнего сына _______________________, именуемой в дальнейшем "Ребенок", руководствуясь действующим законодательством Российской Федерации, заключили настоящее соглашение о нижеследующем:</w:t>
      </w:r>
      <w:r>
        <w:br/>
        <w:t>Стороны пришли к соглашению об определении порядка общения отца с ребенком, а именно: обстановки, времени, места, продолжительности общения, участия в расходах в следующем виде:</w:t>
      </w:r>
      <w:r>
        <w:br/>
        <w:t>1. Отец имеет право забирать ребенка в выходные дни с 10 часов утра субботы до 20 часов вечера воскресенья при условии, что ребенок здоров. В случае невозможности забрать ребенка на выходные отец заблаговременно должен уведомить об этом.</w:t>
      </w:r>
      <w:r>
        <w:br/>
        <w:t>В указанный временной период местом общения отца с ребенком может быть квартира отца или квартира матери либо одно из мест культурно-массового досуга населения.</w:t>
      </w:r>
      <w:r>
        <w:br/>
        <w:t>2. Отец имеет право забирать ребенка на две недели летом и две недели зимой в заранее согласованные с матерью сроки (при условии, что ребенок здоров).</w:t>
      </w:r>
      <w:r>
        <w:br/>
        <w:t>3. По согласованию сторон допускается выезд любого из родителей с ребенком за пределы города Москвы.</w:t>
      </w:r>
      <w:r>
        <w:br/>
        <w:t>При этом каждый из родителей имеет право вывозить ребенка за границу. Выезд ребенка за границу должен согласовываться с отцом и матерью.</w:t>
      </w:r>
      <w:r>
        <w:br/>
        <w:t>4. Учет мнения ребенка сторонами обязателен.</w:t>
      </w:r>
      <w:r>
        <w:br/>
        <w:t>Если ребенок в присутствии обоих родителей выразит нежелание общаться с отцом в конкретный день запланированной встречи, то встреча должна быть перенесена на более поздний срок.</w:t>
      </w:r>
      <w:r>
        <w:br/>
        <w:t>Мнение ребенка учитывается и при определении места общения.</w:t>
      </w:r>
      <w:r>
        <w:br/>
        <w:t>5. Настоящий график общения считается заключенным с момента его подписания и прекращает свое действие в отношении ребенка после достижения 18 (восемнадцати) лет.</w:t>
      </w:r>
      <w:r>
        <w:br/>
        <w:t>6. Стороны вправе по взаимному согласию в любое время изменить настоящее соглашение или прекратить его действие в установленной законом форме с учетом охраняемых законом прав и интересов ребенка.</w:t>
      </w:r>
      <w:r>
        <w:br/>
      </w:r>
      <w:r>
        <w:lastRenderedPageBreak/>
        <w:t>7. Односторонний отказ от исполнения настоящего соглашения или одностороннее изменение его условий не допускаются.</w:t>
      </w:r>
      <w:r>
        <w:br/>
        <w:t>8. Все спорные вопросы по настоящему соглашению, которые могут возникнуть в ходе его исполнения, будут разрешаться сторонами по настоящему соглашению путем переговоров. При отсутствии возможности разрешить возникший спор путем переговоров такой спор подлежит разрешению в установленном законодательством РФ порядке.</w:t>
      </w:r>
      <w:r>
        <w:br/>
        <w:t>9. Настоящее соглашение заключено в двух подлинных экземплярах, имеющих одинаковую юридическую силу: по одному для каждой из сторон.</w:t>
      </w:r>
      <w:r>
        <w:br/>
        <w:t>10. Подписи сторон.</w:t>
      </w:r>
    </w:p>
    <w:p w:rsidR="00A40D27" w:rsidRPr="00732BDD" w:rsidRDefault="00AB57F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732BDD" w:rsidRPr="00C86683">
          <w:rPr>
            <w:rStyle w:val="a4"/>
            <w:rFonts w:ascii="Times New Roman" w:eastAsia="Times New Roman" w:hAnsi="Times New Roman"/>
            <w:sz w:val="24"/>
            <w:szCs w:val="24"/>
          </w:rPr>
          <w:t>https:</w:t>
        </w:r>
        <w:r w:rsidR="00732BDD" w:rsidRPr="00C86683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//</w:t>
        </w:r>
        <w:proofErr w:type="spellStart"/>
        <w:r w:rsidR="00732BDD" w:rsidRPr="00C86683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proofErr w:type="spellEnd"/>
      </w:hyperlink>
      <w:r w:rsidR="00732BD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40D27" w:rsidRPr="0073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F2"/>
    <w:rsid w:val="00732BDD"/>
    <w:rsid w:val="00A40D27"/>
    <w:rsid w:val="00A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E7179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общения с ребенком родителя проживающего отдельно от несовершеннолетнего ребенка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2020-01-10T11:21:00Z</dcterms:modified>
</cp:coreProperties>
</file>