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26" w:rsidRDefault="00753A4A">
      <w:pPr>
        <w:pStyle w:val="1"/>
        <w:rPr>
          <w:rFonts w:eastAsia="Times New Roman"/>
        </w:rPr>
      </w:pPr>
      <w:r>
        <w:rPr>
          <w:rFonts w:eastAsia="Times New Roman"/>
        </w:rPr>
        <w:t>Жалоба в прокуратуру о проведении проверки по фактам нарушения прав</w:t>
      </w:r>
    </w:p>
    <w:p w:rsidR="006D3826" w:rsidRDefault="00F215B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D3826" w:rsidRDefault="00753A4A">
      <w:pPr>
        <w:pStyle w:val="a3"/>
        <w:divId w:val="427504486"/>
      </w:pPr>
      <w:r>
        <w:t>Заявитель: ___________________________</w:t>
      </w:r>
      <w:r>
        <w:br/>
        <w:t>Адрес: _______________________</w:t>
      </w:r>
      <w:r>
        <w:br/>
        <w:t>Тел.: ________________________</w:t>
      </w:r>
    </w:p>
    <w:p w:rsidR="006D3826" w:rsidRDefault="00753A4A">
      <w:pPr>
        <w:pStyle w:val="a3"/>
        <w:divId w:val="427504486"/>
      </w:pPr>
      <w:r>
        <w:t>ЖАЛОБА</w:t>
      </w:r>
    </w:p>
    <w:p w:rsidR="006D3826" w:rsidRDefault="00753A4A">
      <w:pPr>
        <w:pStyle w:val="a3"/>
        <w:divId w:val="427504486"/>
      </w:pPr>
      <w:r>
        <w:t>Я, ______________________ ___________ г.р. (паспорт гражданина РФ серии _____ № ______, выдан УВД города _______ и _________ района ___________ области __________ г., код подразделения _________) зарегистрирована и проживаю в квартире по адресу: __________________________. Вместе со мной в указанной квартире зарегистрирован и проживает мой сын.</w:t>
      </w:r>
      <w:r>
        <w:br/>
        <w:t xml:space="preserve">Со дня вселения в квартиру по вышеуказанному адресу я и мой сын постоянно подвергаемся нападкам со стороны соседей – жильцов дома № ___ по ул. __________. По неизвестной мне причине, с момента вселения в квартиру у всех соседей в отношении меня и моего сына возникло негативное отношение. Так же, из неизвестного мне источника жильцами вышеуказанного дома был получен мой номер телефона. Я неоднократно замечала, что в их телефонах имеются мои фотографии. </w:t>
      </w:r>
      <w:proofErr w:type="spellStart"/>
      <w:r>
        <w:t>Фотослежка</w:t>
      </w:r>
      <w:proofErr w:type="spellEnd"/>
      <w:r>
        <w:t xml:space="preserve"> ведется за мной и моим сыном постоянно. Нас </w:t>
      </w:r>
      <w:proofErr w:type="gramStart"/>
      <w:r>
        <w:t>фотографируют</w:t>
      </w:r>
      <w:proofErr w:type="gramEnd"/>
      <w:r>
        <w:t xml:space="preserve"> когда мы находимся дома, выходим из подъезда, едем куда-либо на общественном транспорте. Более того, за нами ведется не только фото наблюдение, но и неизвестные мне молодые люди лично следят за мной и мои сыном. Для каких целей и кому именно необходим такой подробный сбор информации про мою семью я не знаю.</w:t>
      </w:r>
      <w:r>
        <w:br/>
        <w:t>У меня есть все основания полагать, что инициаторами всей, вышеуказанной слежки являются жильцы квартиры __ дома __ по ул. ____</w:t>
      </w:r>
      <w:proofErr w:type="gramStart"/>
      <w:r>
        <w:t>_.</w:t>
      </w:r>
      <w:r>
        <w:br/>
        <w:t>Со</w:t>
      </w:r>
      <w:proofErr w:type="gramEnd"/>
      <w:r>
        <w:t xml:space="preserve"> стороны жильцов квартиры № ___ в мой адрес и адрес моего сына постоянно высказываются ничем необоснованные ругательства и оскорбления. Неоднократно мне сообщалось о том, что на </w:t>
      </w:r>
      <w:proofErr w:type="gramStart"/>
      <w:r>
        <w:t>меня  будут</w:t>
      </w:r>
      <w:proofErr w:type="gramEnd"/>
      <w:r>
        <w:t xml:space="preserve"> поданы заявления в государственные органы с целью положить меня на лечение в психиатрическую клинику. Моего сына постоянно избивают и требуют от него поместить меня в психиатрическую </w:t>
      </w:r>
      <w:proofErr w:type="gramStart"/>
      <w:r>
        <w:t>клинику.</w:t>
      </w:r>
      <w:r>
        <w:br/>
        <w:t>_</w:t>
      </w:r>
      <w:proofErr w:type="gramEnd"/>
      <w:r>
        <w:t>_________ года со стороны младшего _________ – сотрудника ГИБДД, в момент, когда я положила деньги на счет своего мобильного телефона, было осуществлено групповое нападение на меня с применением насилия (я была избита дубинкой или арматурой). </w:t>
      </w:r>
      <w:r>
        <w:br/>
        <w:t>После этого случая я на протяжении 2 – х лет была лишена возможности нормально передвигаться, так как у меня сильно был поврежден тазобедренный сустав. С номера телефона __________ я позвонила в анонимную службу помощи, но в силу того, что мой телефонный номер прослушивается, никакой помощи мне оказано не было.</w:t>
      </w:r>
      <w:r>
        <w:br/>
        <w:t xml:space="preserve"> Подтверждением того, что мой телефон прослушивается, является осведомленность жильцов всего дома о всех моих разговорах и моей личной жизни. При любом телефонном разговоре я постоянно нахожусь в напряжении и не могу свободно общаться. Мои телефонные звонки постоянно прерываются или удерживаются. Все эти действия осуществляются с </w:t>
      </w:r>
      <w:proofErr w:type="gramStart"/>
      <w:r>
        <w:t>телефонов:</w:t>
      </w:r>
      <w:r>
        <w:br/>
        <w:t>_</w:t>
      </w:r>
      <w:proofErr w:type="gramEnd"/>
      <w:r>
        <w:t>_______________;</w:t>
      </w:r>
      <w:r>
        <w:br/>
        <w:t>________________;</w:t>
      </w:r>
    </w:p>
    <w:p w:rsidR="006D3826" w:rsidRDefault="00753A4A">
      <w:pPr>
        <w:pStyle w:val="a3"/>
        <w:divId w:val="427504486"/>
      </w:pPr>
      <w:r>
        <w:lastRenderedPageBreak/>
        <w:t xml:space="preserve">Так же, в моей квартире расположен дверной </w:t>
      </w:r>
      <w:proofErr w:type="spellStart"/>
      <w:r>
        <w:t>видеозвонок</w:t>
      </w:r>
      <w:proofErr w:type="spellEnd"/>
      <w:r>
        <w:t xml:space="preserve">, к которому, без моего ведома и разрешения подключились. Угрозы от соседей я получаю так же через </w:t>
      </w:r>
      <w:proofErr w:type="spellStart"/>
      <w:r>
        <w:t>видеозвонок</w:t>
      </w:r>
      <w:proofErr w:type="spellEnd"/>
      <w:r>
        <w:t>. Соседи показывают мне кулаки и различные предметы, которыми может быть причинен вред моему здоровью.</w:t>
      </w:r>
    </w:p>
    <w:p w:rsidR="006D3826" w:rsidRDefault="00753A4A">
      <w:pPr>
        <w:pStyle w:val="a3"/>
        <w:divId w:val="427504486"/>
      </w:pPr>
      <w:r>
        <w:t>Так же, со стороны гр. _________ в отношении меня и моего сына распространяется ложная информация, порочащая наше доброе имя, честь и достоинство. Более того, по ее инициативе во все магазины нашего района были помещены мои фотографии с подробным описанием моей личности, в связи с чем, в настоящее время я не могу приобрести нормальных товаров. Продавцы магазинов, видя меня постоянно подкладывают мне некачественные товары.</w:t>
      </w:r>
      <w:r>
        <w:br/>
        <w:t>Мне известно, что у __________ есть родственница, имеющая адвокатский статус. Таким образом, я лишена возможности обратиться к адвокатам за юридической помощью, опасаясь утечки информации.</w:t>
      </w:r>
      <w:r>
        <w:br/>
        <w:t>Неоднократно мой сын возвращался домой с серьезными травмами лица: глаза в кровавых подтеках, зубы выбиты, на лице большое количество ссадин и синяков.</w:t>
      </w:r>
      <w:r>
        <w:br/>
        <w:t xml:space="preserve">Со стороны соседей 4 и 5 этажа нашего дома в мой адрес постоянно осуществляются нелицеприятные жесты, в виде демонстрации различных частей тела в </w:t>
      </w:r>
      <w:proofErr w:type="spellStart"/>
      <w:r>
        <w:t>видеоглазок</w:t>
      </w:r>
      <w:proofErr w:type="spellEnd"/>
      <w:r>
        <w:t>. Все действия соседей я снимала на мобильный телефон, но видеозаписи и фотографии, были удалены с моего телефона ____________. После этого, мой сын вновь был избит.</w:t>
      </w:r>
      <w:r>
        <w:br/>
        <w:t>Так же, недавно соседями квартиры, расположенной над моей, был устроен потоп. В настоящее время моей квартире и имуществу, находящемуся в ней причинен значительный материальный ущерб.</w:t>
      </w:r>
      <w:r>
        <w:br/>
        <w:t xml:space="preserve"> Ранее я хотела обратиться в правоохранительные граны через интернет порталы, но для этого мне надо иметь электронную почту, которую я не имею возможности зарегистрировать. У меня есть все основания полагать, что посредством специальных компьютерных программ к моему </w:t>
      </w:r>
      <w:proofErr w:type="gramStart"/>
      <w:r>
        <w:t>компьютеру  подключился</w:t>
      </w:r>
      <w:proofErr w:type="gramEnd"/>
      <w:r>
        <w:t xml:space="preserve"> кто-то из соседей и меняет данные моей электронной почты. При любой попытке зайти в свою почту я получаю сообщения о неверном логине или пароле.</w:t>
      </w:r>
    </w:p>
    <w:p w:rsidR="006D3826" w:rsidRDefault="00753A4A">
      <w:pPr>
        <w:pStyle w:val="a3"/>
        <w:divId w:val="427504486"/>
      </w:pPr>
      <w:r>
        <w:t>Таким образом, мне и моему сыну не дают спокойно жить и пользоваться гарантированными конституцией правами.</w:t>
      </w:r>
    </w:p>
    <w:p w:rsidR="006D3826" w:rsidRDefault="00753A4A">
      <w:pPr>
        <w:pStyle w:val="a3"/>
        <w:divId w:val="427504486"/>
      </w:pPr>
      <w:r>
        <w:t>Так, в соответствии со ст. 17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  <w:r>
        <w:br/>
        <w:t>Основные права и свободы человека неотчуждаемы и принадлежат каждому от рождения.</w:t>
      </w:r>
      <w:r>
        <w:br/>
        <w:t>Осуществление прав и свобод человека и гражданина не должно нарушать права и свободы других лиц.</w:t>
      </w:r>
      <w:r>
        <w:br/>
        <w:t>В соответствии со ст. 20 Конституции РФ каждый имеет право на жизнь.</w:t>
      </w:r>
      <w:r>
        <w:br/>
        <w:t>В соответствии со ст. 21 конституции РФ достоинство личности охраняется государством. Ничто не может быть основанием для его умаления.</w:t>
      </w:r>
      <w:r>
        <w:br/>
        <w:t>Никто не должен подвергаться пыткам, насилию, другому жестокому или унижающему человеческое достоинство обращению или наказанию.</w:t>
      </w:r>
      <w:r>
        <w:br/>
        <w:t>В соответствии со ст. 22 Конституции РФ каждый имеет право на свободу и личную неприкосновенность.</w:t>
      </w:r>
      <w:r>
        <w:br/>
        <w:t>В соответствии со ст. 24 конституции РФ сбор, хранение, использование и распространение информации о частной жизни лица без его согласия не допускаются.</w:t>
      </w:r>
      <w:r>
        <w:br/>
        <w:t>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  <w:r>
        <w:br/>
      </w:r>
      <w:r>
        <w:lastRenderedPageBreak/>
        <w:t>В соответствии со ст. 45 Конституции РФ государственная защита прав и свобод человека и гражданина в Российской Федерации гарантируется.</w:t>
      </w:r>
      <w:r>
        <w:br/>
        <w:t>Каждый вправе защищать свои права и свободы всеми способами, не запрещенными законом.</w:t>
      </w:r>
    </w:p>
    <w:p w:rsidR="006D3826" w:rsidRDefault="00753A4A">
      <w:pPr>
        <w:pStyle w:val="a3"/>
        <w:divId w:val="427504486"/>
      </w:pPr>
      <w:r>
        <w:t xml:space="preserve">Считаю, что в отношении лиц, указанных мной в настоящей жалобе должна быть проведена прокурорская проверка. Так же, органами прокуратуры должно быть оказано мне содействие в снятии </w:t>
      </w:r>
      <w:proofErr w:type="spellStart"/>
      <w:r>
        <w:t>прослушки</w:t>
      </w:r>
      <w:proofErr w:type="spellEnd"/>
      <w:r>
        <w:t xml:space="preserve"> с моего телефона и пресечении постоянной слежки за мной и моим сыном.</w:t>
      </w:r>
      <w:r>
        <w:br/>
        <w:t>В соответствии со ст. 111 УК РФ умышленное причинение тяжкого вреда здоровью, опасного для жизни человека, или повлекшего за собой потерю зрения, речи, слуха либо какого-либо органа или утрату органом его функций, прерывание беременности, психическое расстройство, заболевание наркоманией либо токсикоманией, или выразившегося в неизгладимом обезображивании лица,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трудоспособности, -наказывается лишением свободы на срок до восьми лет.</w:t>
      </w:r>
      <w:r>
        <w:br/>
        <w:t>Считаю, что неоднократными избиениями моемы сыну был причинен тяжкий вред здоровью, в связи с чем, в отношении лиц, избивавших его (т.е. совершивших преступление, предусмотренное  ст. 111 УК РФ) должно быть возбуждено уголовное дело.</w:t>
      </w:r>
      <w:r>
        <w:br/>
        <w:t>Так же, в соответствии со ст. 128 УК РФ незаконное помещение лица в психиатрический стационар - наказывается ограничением свободы на срок до трех лет, либо принудительными работами на срок до трех лет, либо лишением свободы на тот же срок.</w:t>
      </w:r>
      <w:r>
        <w:br/>
        <w:t>В отношении меня происходили и происходят постоянные покушения на помещение меня в психиатрический стационар.</w:t>
      </w:r>
    </w:p>
    <w:p w:rsidR="006D3826" w:rsidRDefault="00753A4A">
      <w:pPr>
        <w:pStyle w:val="a3"/>
        <w:divId w:val="427504486"/>
      </w:pPr>
      <w:r>
        <w:t>В соответствии со ст. 128.1. УК РФ клевета, то есть распространение заведомо ложных сведений, порочащих честь и достоинство другого лица или подрывающих его репутацию, - 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часов.</w:t>
      </w:r>
      <w:r>
        <w:br/>
        <w:t>На основании ст. 10 Федерального закона РФ от 17.01.1992 г. № 2202-1 «О прокуратуре Российской Федерации» в органах прокуратуры в соответствии с их полномочиями разрешаются заявления, жалобы и иные обращения, содержащие сведения о нарушении законов.</w:t>
      </w:r>
      <w:r>
        <w:br/>
        <w:t>Ответ на заявление, жалобу и иное обращение должен быть мотивированным. Если в удовлетворении заявления или жалобы отказано,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  <w:r>
        <w:br/>
        <w:t>Обращения граждан, военнослужащих и членов их семей, должностных и иных лиц разрешаются в течение 30 дней со дня их регистрации в органах прокуратуры Российской Федерации, а не требующие дополнительного изучения и проверки - не позднее 15 дней.</w:t>
      </w:r>
    </w:p>
    <w:p w:rsidR="006D3826" w:rsidRDefault="00753A4A">
      <w:pPr>
        <w:pStyle w:val="a3"/>
        <w:divId w:val="427504486"/>
      </w:pPr>
      <w:r>
        <w:t xml:space="preserve">На основании изложенного и руководствуясь ст. 10 ФЗ «О прокуратуре в </w:t>
      </w:r>
      <w:proofErr w:type="gramStart"/>
      <w:r>
        <w:t>РФ»</w:t>
      </w:r>
      <w:r>
        <w:br/>
        <w:t>ПРОШУ</w:t>
      </w:r>
      <w:proofErr w:type="gramEnd"/>
      <w:r>
        <w:t>:</w:t>
      </w:r>
    </w:p>
    <w:p w:rsidR="006D3826" w:rsidRDefault="00753A4A">
      <w:pPr>
        <w:pStyle w:val="a3"/>
        <w:divId w:val="427504486"/>
      </w:pPr>
      <w:r>
        <w:t>1. Провести проверку по фактам нарушения прав и законных интересов Заявителя, изложенным в настоящем заявлении;</w:t>
      </w:r>
      <w:r>
        <w:br/>
        <w:t>2. Лиц, виновных в совершении преступлений и правонарушений привлечь к установленной законом ответственности;</w:t>
      </w:r>
      <w:r>
        <w:br/>
        <w:t>3. О мерах и решении принятых по настоящей жалобе прошу сообщить мне в письменном виде по вышеуказанному адресу.</w:t>
      </w:r>
    </w:p>
    <w:p w:rsidR="006D3826" w:rsidRDefault="00753A4A">
      <w:pPr>
        <w:pStyle w:val="a3"/>
        <w:divId w:val="427504486"/>
      </w:pPr>
      <w:r>
        <w:lastRenderedPageBreak/>
        <w:t>«       »___________ 2015 г. _________________________________________</w:t>
      </w:r>
    </w:p>
    <w:p w:rsidR="006D3826" w:rsidRDefault="00753A4A">
      <w:pPr>
        <w:rPr>
          <w:rStyle w:val="a4"/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F215B8" w:rsidRPr="001C38D7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F215B8" w:rsidRDefault="00F215B8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F2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4A"/>
    <w:rsid w:val="006D3826"/>
    <w:rsid w:val="00753A4A"/>
    <w:rsid w:val="00F2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1421</Words>
  <Characters>8105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в прокуратуру о проведении проверки по фактам нарушения прав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2020-01-10T11:35:00Z</dcterms:modified>
</cp:coreProperties>
</file>