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9D" w:rsidRDefault="00320D5F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на решение суда о взыскании задолженности по договору займа</w:t>
      </w:r>
    </w:p>
    <w:p w:rsidR="002E729D" w:rsidRDefault="00D8172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E729D" w:rsidRDefault="00320D5F">
      <w:pPr>
        <w:pStyle w:val="a3"/>
        <w:divId w:val="1947737157"/>
      </w:pPr>
      <w:r>
        <w:t>Ответчицы: _____________________________</w:t>
      </w:r>
      <w:r>
        <w:br/>
        <w:t>Адрес: ______________________________</w:t>
      </w:r>
      <w:r>
        <w:br/>
        <w:t>Адрес: ______________________________</w:t>
      </w:r>
    </w:p>
    <w:p w:rsidR="002E729D" w:rsidRDefault="00320D5F">
      <w:pPr>
        <w:pStyle w:val="a3"/>
        <w:divId w:val="1947737157"/>
      </w:pPr>
      <w:r>
        <w:t>Истец: _____________________________</w:t>
      </w:r>
      <w:r>
        <w:br/>
        <w:t>Адрес: ______________________________</w:t>
      </w:r>
    </w:p>
    <w:p w:rsidR="002E729D" w:rsidRDefault="00320D5F">
      <w:pPr>
        <w:pStyle w:val="a3"/>
        <w:divId w:val="1947737157"/>
      </w:pPr>
      <w:r>
        <w:t>______________</w:t>
      </w:r>
    </w:p>
    <w:p w:rsidR="002E729D" w:rsidRDefault="00320D5F">
      <w:pPr>
        <w:pStyle w:val="a3"/>
        <w:divId w:val="1947737157"/>
      </w:pPr>
      <w:r>
        <w:t>Апелляционная жалоба</w:t>
      </w:r>
    </w:p>
    <w:p w:rsidR="002E729D" w:rsidRDefault="00320D5F">
      <w:pPr>
        <w:pStyle w:val="a3"/>
        <w:divId w:val="1947737157"/>
      </w:pPr>
      <w:r>
        <w:t>Решением суда от ___________ года по делу _________ исковые требования _______________ к _____________ о взыскании задолженности по договору займа были удовлетворены  в полном объем. Суд решил: взыскать долг по договору займа №_____ от _________ в размере _________ рублей, неустойку по договору займа за период с _________ года по _______ года в размере ________ рублей и расходы по госпошлины в размере ________ рубль ___ копейки с ______________ в пользу ________________</w:t>
      </w:r>
    </w:p>
    <w:p w:rsidR="002E729D" w:rsidRDefault="00320D5F">
      <w:pPr>
        <w:pStyle w:val="a3"/>
        <w:divId w:val="1947737157"/>
      </w:pPr>
      <w:r>
        <w:t>Считаю, что указанный судебный акт является незаконным и необоснованным, вынесенным нарушениями норм материального и процессуального права. При рассмотрении дела суд не исследовал существенные обстоятельства дела, а выводы, содержащиеся в обжалуемом судебном акте, противоречат фактическим обстоятельствам дела.</w:t>
      </w:r>
      <w:r>
        <w:br/>
        <w:t>На основании вышеизложенного и в соответствии со статьями ________ Гражданского процессуального кодекса Российской Федерации,</w:t>
      </w:r>
      <w:r>
        <w:br/>
        <w:t>1. Решение суда от _________ года  отменить полностью.</w:t>
      </w:r>
      <w:r>
        <w:br/>
        <w:t>2. Принять новый судебный акт, в котором в удовлетворении исковых требований ____________ отказать в полном объеме за необоснованностью.</w:t>
      </w:r>
    </w:p>
    <w:p w:rsidR="002E729D" w:rsidRDefault="00320D5F">
      <w:pPr>
        <w:pStyle w:val="a3"/>
        <w:divId w:val="1947737157"/>
      </w:pPr>
      <w:r>
        <w:t>    Приложение: </w:t>
      </w:r>
      <w:r>
        <w:br/>
        <w:t>1. Квитанция об уплате государственной пошлины.</w:t>
      </w:r>
    </w:p>
    <w:p w:rsidR="002E729D" w:rsidRDefault="00320D5F">
      <w:pPr>
        <w:pStyle w:val="a3"/>
        <w:divId w:val="1947737157"/>
      </w:pPr>
      <w:r>
        <w:br/>
        <w:t>«__»__________ 2014 года     _______________ ________________</w:t>
      </w:r>
    </w:p>
    <w:p w:rsidR="002E729D" w:rsidRDefault="00320D5F">
      <w:pPr>
        <w:pStyle w:val="a3"/>
        <w:divId w:val="1947737157"/>
      </w:pPr>
      <w:r>
        <w:br/>
        <w:t> </w:t>
      </w:r>
    </w:p>
    <w:p w:rsidR="002E729D" w:rsidRDefault="00320D5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D81725" w:rsidRPr="00107D75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D81725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2E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5F"/>
    <w:rsid w:val="002E729D"/>
    <w:rsid w:val="00320D5F"/>
    <w:rsid w:val="00D8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на решение суда о взыскании задолженности по договору займа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2020-01-10T12:10:00Z</dcterms:modified>
</cp:coreProperties>
</file>