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114" w:rsidRDefault="000E6001">
      <w:pPr>
        <w:pStyle w:val="1"/>
        <w:rPr>
          <w:rFonts w:eastAsia="Times New Roman"/>
        </w:rPr>
      </w:pPr>
      <w:r>
        <w:rPr>
          <w:rFonts w:eastAsia="Times New Roman"/>
        </w:rPr>
        <w:t>Кассационная жалоба на апелляционное определение</w:t>
      </w:r>
    </w:p>
    <w:p w:rsidR="00B71114" w:rsidRDefault="00FA43FC">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B71114" w:rsidRDefault="000E6001">
      <w:pPr>
        <w:pStyle w:val="a3"/>
        <w:divId w:val="2118208636"/>
      </w:pPr>
      <w:r>
        <w:t>В Президиум Московского областного суда</w:t>
      </w:r>
      <w:r>
        <w:br/>
        <w:t>Адрес: _____________________________</w:t>
      </w:r>
    </w:p>
    <w:p w:rsidR="00B71114" w:rsidRDefault="000E6001">
      <w:pPr>
        <w:pStyle w:val="a3"/>
        <w:divId w:val="2118208636"/>
      </w:pPr>
      <w:r>
        <w:t>От Истца: __________________________</w:t>
      </w:r>
      <w:r>
        <w:br/>
        <w:t>Адрес: _____________________________</w:t>
      </w:r>
    </w:p>
    <w:p w:rsidR="00B71114" w:rsidRDefault="000E6001">
      <w:pPr>
        <w:pStyle w:val="a3"/>
        <w:divId w:val="2118208636"/>
      </w:pPr>
      <w:r>
        <w:t>Ответчик: __________________________</w:t>
      </w:r>
      <w:r>
        <w:br/>
        <w:t>Адрес: ______________________________</w:t>
      </w:r>
    </w:p>
    <w:p w:rsidR="00B71114" w:rsidRDefault="000E6001">
      <w:pPr>
        <w:pStyle w:val="a3"/>
        <w:divId w:val="2118208636"/>
      </w:pPr>
      <w:r>
        <w:t>КАССАЦИОННАЯ ЖАЛОБА</w:t>
      </w:r>
      <w:r>
        <w:br/>
        <w:t>на Апелляционное определение _________ городского суда Московской области от __________ г.</w:t>
      </w:r>
    </w:p>
    <w:p w:rsidR="00B71114" w:rsidRDefault="000E6001">
      <w:pPr>
        <w:pStyle w:val="a3"/>
        <w:divId w:val="2118208636"/>
      </w:pPr>
      <w:r>
        <w:t>Решением Мирового судьи ___ судебного участка ____________ судебного района Московской области РФ ______________ от __________ г. по гражданскому делу № ___________ исковые требования ____________ к Ответчику – _______________ о возмещении материального ущерба, компенсации морального вреда были оставлены без удовлетворения.</w:t>
      </w:r>
      <w:r>
        <w:br/>
        <w:t>Посчитав вышеуказанное судебное решение незаконным и необоснованным Истец обратился в Коломенский городской суд Московской области с Апелляционной жалобой.</w:t>
      </w:r>
      <w:r>
        <w:br/>
        <w:t>Апелляционным определением Коломенского городского суда Московской области от ___________ г. решение мирового судьи ___ судебного участка Коломенского судебного района Московской области от _____________ г. было оставлено без изменения, а апелляционная жалоба _____________ без удовлетворения.</w:t>
      </w:r>
    </w:p>
    <w:p w:rsidR="00B71114" w:rsidRDefault="000E6001">
      <w:pPr>
        <w:pStyle w:val="a3"/>
        <w:divId w:val="2118208636"/>
      </w:pPr>
      <w:r>
        <w:t>Я, ________________ с Апелляционным определением от _________ г. полностью не согласен, считаю его незаконным необоснованным, вынесенным с нарушениями норм материального и процессуального права по следующим основаниям.</w:t>
      </w:r>
    </w:p>
    <w:p w:rsidR="00B71114" w:rsidRDefault="000E6001">
      <w:pPr>
        <w:pStyle w:val="a3"/>
        <w:divId w:val="2118208636"/>
      </w:pPr>
      <w:r>
        <w:t>Так, в _____ году я, ___________ приобрел по договору купли-продажи дом с земельным участком, пристройками и сараем, расположенные по адресу: ________________________. Стены сарая (Лит. Г1. на ситуационном плане от ________ г.), расположенного на вышеуказанном земельном участке, проходит по границе земельных участков Истца и Ответчика.</w:t>
      </w:r>
      <w:r>
        <w:br/>
        <w:t>Указанный сарай был построен предыдущими собственниками земельного участка еще в ______ году, в связи с чем, на момент заключения договора купли-продажи в ______ году сарай находился в ветхом состоянии. В ________ года я разобрал стены сарая и увидел, что фундамент сарая находится в пригодном к использованию состоянии и решил построить новый сарай на старом фундаменте.</w:t>
      </w:r>
      <w:r>
        <w:br/>
        <w:t>Ответчица всячески препятствовала мне в строительстве сарая, которое закончилось лишь в __________ года. Своими виновными действиями Ответчица причинила мне материальный вред, нанеся _________ г. множество ударов ломом по покрытию стен на сарае («_________»</w:t>
      </w:r>
      <w:proofErr w:type="gramStart"/>
      <w:r>
        <w:t>).</w:t>
      </w:r>
      <w:r>
        <w:br/>
        <w:t>В</w:t>
      </w:r>
      <w:proofErr w:type="gramEnd"/>
      <w:r>
        <w:t xml:space="preserve"> судебное заседание мной было предоставлено достаточное количество доказательств вины Ответчицы. Более того, факт причинения вреда моему имуществу именно </w:t>
      </w:r>
      <w:r>
        <w:lastRenderedPageBreak/>
        <w:t>Ответчицей был подтвержден свидетельскими показаниями.</w:t>
      </w:r>
      <w:r>
        <w:br/>
        <w:t>1.Так, свидетели _______________ и _____________ визуально зафиксировали не только факт нанесения ударов по «__________», но образование на нем отверстий. Так же, ими был подтвержден факт отсутствия на стене вырванного «__________» размером 1,5 м. х 30 см. (</w:t>
      </w:r>
      <w:proofErr w:type="spellStart"/>
      <w:r>
        <w:t>л.д</w:t>
      </w:r>
      <w:proofErr w:type="spellEnd"/>
      <w:r>
        <w:t>. 145-149</w:t>
      </w:r>
      <w:proofErr w:type="gramStart"/>
      <w:r>
        <w:t>).</w:t>
      </w:r>
      <w:r>
        <w:br/>
        <w:t>Так</w:t>
      </w:r>
      <w:proofErr w:type="gramEnd"/>
      <w:r>
        <w:t xml:space="preserve"> же, в своих показаниях ____________ подтвердила, что видела как Истец сидел на сарае, а Ответчица наносила ломом удары по сараю.</w:t>
      </w:r>
    </w:p>
    <w:p w:rsidR="00B71114" w:rsidRDefault="000E6001">
      <w:pPr>
        <w:pStyle w:val="a3"/>
        <w:divId w:val="2118208636"/>
      </w:pPr>
      <w:r>
        <w:t>При этом, судьи первой и второй инстанций в судебных актах, указывает, что удары по сараю Ответчица наносила «предметом, похожим на лом». Таким образом, судом были искажены показания свидетелей по делу, так как опровержений тому, что Ответчица наносила удары по сараю именно ломом.</w:t>
      </w:r>
    </w:p>
    <w:p w:rsidR="00B71114" w:rsidRDefault="000E6001">
      <w:pPr>
        <w:pStyle w:val="a3"/>
        <w:divId w:val="2118208636"/>
      </w:pPr>
      <w:r>
        <w:t>2.Доводы суда о том, что не установлена причинно-следственная связь между действиями Ответчицы ___________ г. и наступившими повреждениями стены сарая основаны на отказе дознавателя привлекать ____________ к уголовной или административной ответственности. В данном случае, суд принимает во внимание лишь часть доказательственной базы по делу, не учитывая свидетельские показания.</w:t>
      </w:r>
    </w:p>
    <w:p w:rsidR="00B71114" w:rsidRDefault="000E6001">
      <w:pPr>
        <w:pStyle w:val="a3"/>
        <w:divId w:val="2118208636"/>
      </w:pPr>
      <w:r>
        <w:t>3.Выводы суда о том, что на предоставленных мной фотографиях невозможно разглядеть отверстий и повреждений, нанесенных ______________</w:t>
      </w:r>
      <w:r>
        <w:br/>
        <w:t>Покрытие сарая – «___________» представляет собой вспененный полиэтилен, то есть, имеет пористую структуру и с одной стороны покрыт металлизированной пленкой для защиты от воды. При нанесении сквозных дырок (повреждений) «___________» теряет свою целостность, но это практически не видно визуально, а более того, на фотографиях. Тем не менее, при попадании воды на поврежденный «___________» на стены сарая будет попадать вода, от чего он будет портиться и гнить.</w:t>
      </w:r>
      <w:r>
        <w:br/>
        <w:t>Тем не менее, отверстия, образовавшиеся после нанесения Ответчицей ударов ломом по стене сарая, были визуально зафиксированы дознавателем ______________, о чем он сообщил в своих показаниях (</w:t>
      </w:r>
      <w:proofErr w:type="spellStart"/>
      <w:r>
        <w:t>л.д</w:t>
      </w:r>
      <w:proofErr w:type="spellEnd"/>
      <w:r>
        <w:t>. 145-149).</w:t>
      </w:r>
    </w:p>
    <w:p w:rsidR="00B71114" w:rsidRDefault="000E6001">
      <w:pPr>
        <w:pStyle w:val="a3"/>
        <w:divId w:val="2118208636"/>
      </w:pPr>
      <w:r>
        <w:t>4.На протяжении всего рассмотрения дела я, ____________ требовал и продолжаю требовать полной замены двух нижних испорченных рядов «___________». Именно с этой целью специалистами-оценщиками ОАО «___________________» была оценена стоимость замены этих нижних рядов, а не визуальная оценка ущерба. Визуально повреждения были зафиксированы свидетелями и подтверждаются их показаниями по делу.</w:t>
      </w:r>
      <w:r>
        <w:br/>
        <w:t>5. Суд, при вынесении решения принимает во внимание показания Ответчицы, в которых она отрицает факт нанесения повреждений, а лишь говорит о том, что делала замечания Истцу и просила его не нарушать границы, принадлежащего ей земельного участка. При этом, суд не учитывает, что в своих показаниях _____________, говорит о том, что Истец прибивал жерди, которые проходят по стене, проходящей по границе участков, нагнувшись с крыши вниз, не заходя при этом на участок Ответчицы.</w:t>
      </w:r>
      <w:r>
        <w:br/>
        <w:t>При укладке бревен я так же не заходил на участок Ответчицы, так как меня от ее участка отделял забор, что видно на фотографиях № 1 и № 2. После, когда Ответчица самостоятельно (своими силами) демонтировала указанный забор, я работал со специально установленных подмостей. Спускаться с них не ее земельный участок я не имел необходимости, более того, по ее участку бегала собака.</w:t>
      </w:r>
      <w:r>
        <w:br/>
        <w:t>Вышеуказанные доводы так же не отражены в судебном решении и не приняты судом во внимание.</w:t>
      </w:r>
      <w:r>
        <w:br/>
        <w:t xml:space="preserve">6.Так же, судом не было принято во внимание письмо начальника ____________ ГОМ УВД по ____________ муниципальному р-ну и городскому округу г. ___________ майора </w:t>
      </w:r>
      <w:r>
        <w:lastRenderedPageBreak/>
        <w:t xml:space="preserve">полиции ___________ от _________ г. </w:t>
      </w:r>
      <w:r>
        <w:br/>
        <w:t>Так, в _____ г. я вынужден был заявить о неправомерном поведении Ответчицы, которая мешала мне производить ремонт сарая. В указанном письме сообщается: «…Факты подтвердились, с ___________ проведена профилактическая беседа о недопущении противоправных действий в отношении Вас. Материалы проверки находятся в деле ____________ ГОМ».</w:t>
      </w:r>
      <w:r>
        <w:br/>
        <w:t>Как в суде первой, так и второй инстанции я просил суд истребовать материалы дела из _____________ ГОМ, но по неизвестным причинам мои ходатайства не удовлетворялись.</w:t>
      </w:r>
      <w:r>
        <w:br/>
        <w:t>7. в судебных актах так же указывается, что я, как истец, предполагаю, что именно ______________ нанесла повреждения моему имуществу, не смотря на то, что в суде первой и второй инстанции я утверждал это, подтверждал надлежащими доказательствами и просил о полном удовлетворении моих исковых требований.</w:t>
      </w:r>
    </w:p>
    <w:p w:rsidR="00B71114" w:rsidRDefault="000E6001">
      <w:pPr>
        <w:pStyle w:val="a3"/>
        <w:divId w:val="2118208636"/>
      </w:pPr>
      <w:r>
        <w:t>Так, в соответствии со ст. 95 ГПК РФ решение суда должно быть законным и обоснованным.</w:t>
      </w:r>
      <w:r>
        <w:br/>
        <w:t>Суд основывает решение только на тех доказательствах, которые были исследованы в судебном заседании.</w:t>
      </w:r>
      <w:r>
        <w:br/>
        <w:t>В соответствии со ст. 330 ГПК РФ основаниями для отмены или изменения решения суда в апелляционном порядке являются, в том числе, неправильное определение обстоятельств, имеющих значение для дела, несоответствие выводов суда первой инстанции, изложенных в решении суда, обстоятельствам дела, нарушение или неправильное применение норм материального права или норм процессуального права.</w:t>
      </w:r>
    </w:p>
    <w:p w:rsidR="00B71114" w:rsidRDefault="000E6001">
      <w:pPr>
        <w:pStyle w:val="a3"/>
        <w:divId w:val="2118208636"/>
      </w:pPr>
      <w:r>
        <w:t>Таким образом, как решение суда первой инстанции, так и решение по апелляционной жалобе были приняты с нарушениями ст. 95, 330 ГПК РФ, а именно, выводы суда не соответствуют реальным обстоятельствам дела.</w:t>
      </w:r>
    </w:p>
    <w:p w:rsidR="00B71114" w:rsidRDefault="000E6001">
      <w:pPr>
        <w:pStyle w:val="a3"/>
        <w:divId w:val="2118208636"/>
      </w:pPr>
      <w:r>
        <w:t xml:space="preserve">В соответствии со ст. 376 </w:t>
      </w:r>
      <w:proofErr w:type="gramStart"/>
      <w:r>
        <w:t>ГПК РФ</w:t>
      </w:r>
      <w:proofErr w:type="gramEnd"/>
      <w:r>
        <w:t xml:space="preserve"> вступившие в законную силу судебные постановления, за исключением судебных постановлений Верховного Суда Российской Федерации, могут быть обжалованы в порядке, установленном настоящей главой, в суд кассационной инстанции лицами, участвующими в деле, и другими лицами, если их права и законные интересы нарушены судебными постановлениями.</w:t>
      </w:r>
    </w:p>
    <w:p w:rsidR="00B71114" w:rsidRDefault="000E6001">
      <w:pPr>
        <w:pStyle w:val="a3"/>
        <w:divId w:val="2118208636"/>
      </w:pPr>
      <w:r>
        <w:t xml:space="preserve">В соответствии со ст. 387 ГПК РФ 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w:t>
      </w:r>
      <w:proofErr w:type="gramStart"/>
      <w:r>
        <w:t>без устранения</w:t>
      </w:r>
      <w:proofErr w:type="gramEnd"/>
      <w:r>
        <w:t xml:space="preserve">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B71114" w:rsidRDefault="000E6001">
      <w:pPr>
        <w:pStyle w:val="a3"/>
        <w:divId w:val="2118208636"/>
      </w:pPr>
      <w:r>
        <w:t>На основании изложенного и руководствуясь главой 41 ГПК РФ</w:t>
      </w:r>
    </w:p>
    <w:p w:rsidR="00B71114" w:rsidRDefault="000E6001">
      <w:pPr>
        <w:pStyle w:val="a3"/>
        <w:divId w:val="2118208636"/>
      </w:pPr>
      <w:r>
        <w:t>ПРОШУ:</w:t>
      </w:r>
      <w:r>
        <w:br/>
        <w:t>1. Решение мирового судьи ___ судебного участка _____________ судебного района Московской области от ___________ г. отменить;</w:t>
      </w:r>
      <w:r>
        <w:br/>
        <w:t>2. Апелляционное определение ___________ городского суда Московской области от ___________ г. отменить;</w:t>
      </w:r>
      <w:r>
        <w:br/>
        <w:t>3. Направить дело на новое рассмотрение;</w:t>
      </w:r>
    </w:p>
    <w:p w:rsidR="00B71114" w:rsidRDefault="000E6001">
      <w:pPr>
        <w:pStyle w:val="a3"/>
        <w:divId w:val="2118208636"/>
      </w:pPr>
      <w:r>
        <w:t>Приложение:</w:t>
      </w:r>
      <w:r>
        <w:br/>
        <w:t>1. Квитанция об оплате государственной пошлины;</w:t>
      </w:r>
      <w:r>
        <w:br/>
        <w:t>2. Копия Решения мирового судьи ___ судебного участка ___________ судебного района Московской области от ___________ г.;</w:t>
      </w:r>
      <w:r>
        <w:br/>
      </w:r>
      <w:r>
        <w:lastRenderedPageBreak/>
        <w:t>3. Копия Апелляционного определения ____________ городского суда Московской области от ______________ г.;</w:t>
      </w:r>
      <w:r>
        <w:br/>
        <w:t>4. Комплект документов по числу лиц, участвующих в деле;</w:t>
      </w:r>
    </w:p>
    <w:p w:rsidR="00B71114" w:rsidRDefault="000E6001">
      <w:pPr>
        <w:pStyle w:val="a3"/>
        <w:divId w:val="2118208636"/>
      </w:pPr>
      <w:r>
        <w:t>« »_________________ г. ______________________________________</w:t>
      </w:r>
    </w:p>
    <w:p w:rsidR="00B71114" w:rsidRDefault="000E6001">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sidR="00FA43FC" w:rsidRPr="008A2441">
          <w:rPr>
            <w:rStyle w:val="a4"/>
            <w:rFonts w:ascii="Times New Roman" w:eastAsia="Times New Roman" w:hAnsi="Times New Roman"/>
            <w:sz w:val="24"/>
            <w:szCs w:val="24"/>
          </w:rPr>
          <w:t>https://Юрист</w:t>
        </w:r>
        <w:bookmarkStart w:id="0" w:name="_GoBack"/>
        <w:bookmarkEnd w:id="0"/>
        <w:r w:rsidR="00FA43FC" w:rsidRPr="008A2441">
          <w:rPr>
            <w:rStyle w:val="a4"/>
            <w:rFonts w:ascii="Times New Roman" w:eastAsia="Times New Roman" w:hAnsi="Times New Roman"/>
            <w:sz w:val="24"/>
            <w:szCs w:val="24"/>
          </w:rPr>
          <w:t>Муртазин.рф</w:t>
        </w:r>
      </w:hyperlink>
      <w:r w:rsidR="00FA43FC">
        <w:rPr>
          <w:rFonts w:ascii="Times New Roman" w:eastAsia="Times New Roman" w:hAnsi="Times New Roman"/>
          <w:sz w:val="24"/>
          <w:szCs w:val="24"/>
        </w:rPr>
        <w:t xml:space="preserve"> </w:t>
      </w:r>
    </w:p>
    <w:sectPr w:rsidR="00B71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01"/>
    <w:rsid w:val="000E6001"/>
    <w:rsid w:val="00B71114"/>
    <w:rsid w:val="00FA4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2086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84;&#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1368</Words>
  <Characters>7802</Characters>
  <Application>Microsoft Office Word</Application>
  <DocSecurity>0</DocSecurity>
  <Lines>65</Lines>
  <Paragraphs>18</Paragraphs>
  <ScaleCrop>false</ScaleCrop>
  <Company/>
  <LinksUpToDate>false</LinksUpToDate>
  <CharactersWithSpaces>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Кассационная жалоба на апелляционное определение - в MS Word (.doc)</dc:title>
  <dc:subject/>
  <dc:creator>Admin</dc:creator>
  <cp:keywords/>
  <dc:description/>
  <cp:lastModifiedBy>1</cp:lastModifiedBy>
  <cp:revision>4</cp:revision>
  <dcterms:created xsi:type="dcterms:W3CDTF">2019-11-26T16:09:00Z</dcterms:created>
  <dcterms:modified xsi:type="dcterms:W3CDTF">2020-03-16T10:17:00Z</dcterms:modified>
</cp:coreProperties>
</file>