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6F" w:rsidRDefault="00A81123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на приговор суда о взыскании материального ущерба</w:t>
      </w:r>
    </w:p>
    <w:p w:rsidR="00E3456F" w:rsidRDefault="00FD2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3456F" w:rsidRDefault="00A81123">
      <w:pPr>
        <w:pStyle w:val="a3"/>
        <w:divId w:val="1805392482"/>
      </w:pPr>
      <w:r>
        <w:t xml:space="preserve">В Судебную коллегию по уголовным </w:t>
      </w:r>
      <w:r>
        <w:br/>
        <w:t>делам ВС РД</w:t>
      </w:r>
      <w:r>
        <w:br/>
        <w:t>от осужденного __________________________</w:t>
      </w:r>
      <w:r>
        <w:br/>
        <w:t>прож. __________________________</w:t>
      </w:r>
    </w:p>
    <w:p w:rsidR="00E3456F" w:rsidRDefault="00A81123">
      <w:pPr>
        <w:pStyle w:val="a3"/>
        <w:divId w:val="1805392482"/>
      </w:pPr>
      <w:r>
        <w:br/>
        <w:t>Кассационная жалоба</w:t>
      </w:r>
      <w:r>
        <w:br/>
        <w:t>На приговор суда</w:t>
      </w:r>
    </w:p>
    <w:p w:rsidR="00E3456F" w:rsidRDefault="00A81123">
      <w:pPr>
        <w:pStyle w:val="a3"/>
        <w:divId w:val="1805392482"/>
      </w:pPr>
      <w:r>
        <w:t xml:space="preserve">Приговором _________ федерального суда г. ________ от __________ г. я был признан виновным по ч.2 п. «в» ст.158 УК РФ и осужден к лишению свободы сроком на 2 года, условно, с испытательным сроком на 2 года, с взысканием с меня в пользу потерпевшего материального ущерба в размере _________ рублей. </w:t>
      </w:r>
      <w:r>
        <w:br/>
        <w:t>С приговором суда я не согласен в части взыскания с меня материального ущерба в пользу потерпевшего, считаю его подлежащим отмене в этой части.</w:t>
      </w:r>
      <w:r>
        <w:br/>
        <w:t>В судебном заседании я признал свою вину в совершении кражи частично. Из машины потерпевшего ____________ я похитил панель от магнитофона «________» и колонки от того же магнитофона. В остальной части я свою вину не признал, так как денег из машины не похищал, узнал о том, что они там были только в ходе предварительного следствия. Данные о том, что в машине были спрятаны деньги в сумме _______ рублей подтверждает только сам потерпевший. Допрошенный в качестве свидетеля мой отец _____________ показал в судебном заседании, что в разговоре со следователем он узнал, что потерпевший __________ несколько раз называл разную сумму якобы похищенных денег, сначала _________ рублей, потом __________ и остановился на сумме в ________ рублей. Так же мой отец _____________ показал, что потерпевший не говорил ему о наличии денег в машине, а попросил какую-нибудь компенсацию ущерба из-за кражи панели и колонок от магнитофона и тогда он выплатил ему _________ рублей. В судебном заседании потерпевший ничем не подтвердил свои слова о том, что в его машине были деньги.</w:t>
      </w:r>
    </w:p>
    <w:p w:rsidR="00E3456F" w:rsidRDefault="00A81123">
      <w:pPr>
        <w:pStyle w:val="a3"/>
        <w:divId w:val="1805392482"/>
      </w:pPr>
      <w:r>
        <w:t>На основании изложенного,</w:t>
      </w:r>
    </w:p>
    <w:p w:rsidR="00E3456F" w:rsidRDefault="00A81123">
      <w:pPr>
        <w:pStyle w:val="a3"/>
        <w:divId w:val="1805392482"/>
      </w:pPr>
      <w:r>
        <w:t>ПРОШУ:</w:t>
      </w:r>
    </w:p>
    <w:p w:rsidR="00E3456F" w:rsidRDefault="00A81123">
      <w:pPr>
        <w:pStyle w:val="a3"/>
        <w:divId w:val="1805392482"/>
      </w:pPr>
      <w:r>
        <w:t>Отменить приговор __________ федерального суда от _________ г. в части взыскания с меня материального ущерба в пользу потерпевшего _____________ в сумме __________ рублей, отказав в удовлетворении гражданского иска.</w:t>
      </w:r>
    </w:p>
    <w:p w:rsidR="00E3456F" w:rsidRDefault="00A81123">
      <w:pPr>
        <w:pStyle w:val="a3"/>
        <w:divId w:val="1805392482"/>
      </w:pPr>
      <w:r>
        <w:t>______________________</w:t>
      </w:r>
    </w:p>
    <w:p w:rsidR="00E3456F" w:rsidRDefault="00A811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D28B3" w:rsidRPr="00512061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FD28B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3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23"/>
    <w:rsid w:val="00A81123"/>
    <w:rsid w:val="00E3456F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3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на приговор суда о взыскании материального ущерба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2020-03-16T10:26:00Z</dcterms:modified>
</cp:coreProperties>
</file>