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60" w:rsidRDefault="00B60197">
      <w:pPr>
        <w:pStyle w:val="1"/>
        <w:rPr>
          <w:rFonts w:eastAsia="Times New Roman"/>
        </w:rPr>
      </w:pPr>
      <w:r>
        <w:rPr>
          <w:rFonts w:eastAsia="Times New Roman"/>
        </w:rPr>
        <w:t>Пример надзорной жалобы на решение суда</w:t>
      </w:r>
    </w:p>
    <w:p w:rsidR="00452660" w:rsidRDefault="00DA2D91">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452660" w:rsidRDefault="00B60197">
      <w:pPr>
        <w:pStyle w:val="a3"/>
        <w:divId w:val="201939306"/>
      </w:pPr>
      <w:r>
        <w:t>В Президиум Верховного Суда РД</w:t>
      </w:r>
    </w:p>
    <w:p w:rsidR="00452660" w:rsidRDefault="00B60197">
      <w:pPr>
        <w:pStyle w:val="a3"/>
        <w:divId w:val="201939306"/>
      </w:pPr>
      <w:r>
        <w:t>______________________, прожив,</w:t>
      </w:r>
      <w:r>
        <w:br/>
        <w:t>______________________________</w:t>
      </w:r>
      <w:r>
        <w:br/>
        <w:t>– истца по делу по иску о восстановлении</w:t>
      </w:r>
      <w:r>
        <w:br/>
        <w:t>на работе и взыскании заработной платы</w:t>
      </w:r>
      <w:r>
        <w:br/>
        <w:t>компенсации морального вреда</w:t>
      </w:r>
    </w:p>
    <w:p w:rsidR="00452660" w:rsidRDefault="00B60197">
      <w:pPr>
        <w:pStyle w:val="a3"/>
        <w:divId w:val="201939306"/>
      </w:pPr>
      <w:r>
        <w:t>Ответчик : __________________</w:t>
      </w:r>
      <w:r>
        <w:br/>
        <w:t>Адрес : _____________________</w:t>
      </w:r>
    </w:p>
    <w:p w:rsidR="00452660" w:rsidRDefault="00B60197">
      <w:pPr>
        <w:pStyle w:val="a3"/>
        <w:divId w:val="201939306"/>
      </w:pPr>
      <w:r>
        <w:br/>
        <w:t xml:space="preserve">НАДЗОРНАЯ ЖАЛОБА </w:t>
      </w:r>
      <w:r>
        <w:br/>
        <w:t xml:space="preserve">На решение суда и определение </w:t>
      </w:r>
      <w:r>
        <w:br/>
        <w:t>Судебной коллегии ВС РД</w:t>
      </w:r>
    </w:p>
    <w:p w:rsidR="00452660" w:rsidRDefault="00B60197">
      <w:pPr>
        <w:pStyle w:val="a3"/>
        <w:divId w:val="201939306"/>
      </w:pPr>
      <w:r>
        <w:t>Решением __________ федерального суда г. ____________ от _____________ года отказано в удовлетворении моего искового заявления к ГУП « Водоканал » о восстановлении на работу и взыскании зарплаты за время вынужденного прогула и компенсации морального вреда.</w:t>
      </w:r>
      <w:r>
        <w:br/>
        <w:t>Определением Судебной коллегии по гражданским делам ВС РД от _______________ года решение _____________ федерального суда оставлено без изменения, а кассационная жалоба без удовлетворения.</w:t>
      </w:r>
      <w:r>
        <w:br/>
        <w:t>Решение суда и определение коллегии считаю незаконными и подлежащими отмене в виду того, что судом неправильно были применены нормы материального права, нарушены нормы процессуального права. Судом допущены существенные нарушения норм права, предусмотренные ст.387 ГПК РФ, которые влекут отмену судебных постановлений в надзорном порядке.</w:t>
      </w:r>
      <w:r>
        <w:br/>
        <w:t>При вынесении решения судом оставлены мои доводы о преследовании меня по работе без внимания при том, что в деле имеются данные об этом.</w:t>
      </w:r>
      <w:r>
        <w:br/>
        <w:t>Судом не были надлежаще проверены доводы ответчиков о том,что я появился на работе в нетрезвом состоянии, хотя указанное являлось основанием моего увольнения и выяснение этого обстоятельства являлось юридически значимым.</w:t>
      </w:r>
      <w:r>
        <w:br/>
        <w:t xml:space="preserve">Произвол учиненный в отношении меня директором, который иного варианта избавления от меня не находил, подтвердил и суд, при этом, лишив меня возможности даже возразить. </w:t>
      </w:r>
      <w:r>
        <w:br/>
        <w:t>Мои ходатайства об истребовании доказательств, о том , что я более __-__ лет не употребляю спиртного и врачи указанное обстоятельство могут подтвердить и по прошествии длительного времени, остались без внимания.</w:t>
      </w:r>
      <w:r>
        <w:br/>
        <w:t>В решении указано, что судом установлено, что я находился в нетрезвом состоянии на работе и коллегия переписала указанное в определении, хотя в решении на основании чего суд пришел к такому выводу, не приведено.</w:t>
      </w:r>
      <w:r>
        <w:br/>
        <w:t xml:space="preserve">Мои доводы о том, что степень опьянения может быть подтверждена только медицинским заключением ни судом первой инстанции, ни кассационной коллегией не принят во внимание, сославшись на то, что алкогольное состояние может быть подтверждено и </w:t>
      </w:r>
      <w:r>
        <w:lastRenderedPageBreak/>
        <w:t>другими доказательствами.</w:t>
      </w:r>
      <w:r>
        <w:br/>
        <w:t>При этом суд оставил без внимания то что допрошенные свидетели, чьи показания и явились этими «другими доказательствами « являются сотрудниками МУП « __________ «и находится в подчинении того самого директора с которым у меня возник скандал из-за неправомерных его действий и поведения.</w:t>
      </w:r>
      <w:r>
        <w:br/>
        <w:t>Указанные свидетели являлись заинтересованными лицами и иначе показаний против своего шефа дать не могли во избежание повторения моей участи. Все это судом не учтено, хотя я обращал на это внимание и потому просил медицинского заключения, как независимое мнение специалиста.</w:t>
      </w:r>
      <w:r>
        <w:br/>
        <w:t>Акты также оставлялись сотрудниками МУП « _________» по указанию директора с которым сложились неприязненные отношения в связи с преследованием меня по работе.</w:t>
      </w:r>
      <w:r>
        <w:br/>
        <w:t>Провокация на скандал его стороны была предпринята неоднократно, но в присутствии рядовых работников и посторонних лиц, в связи с чем директор не смог в полной мере использовать админитсративный ресурс как среди ночи, когда на месте находились только преданные ему люди.</w:t>
      </w:r>
      <w:r>
        <w:br/>
        <w:t>Какие может дать показания его водитель ___________, последующая работа которого всецело связана с его показаниями или замдиректора.</w:t>
      </w:r>
      <w:r>
        <w:br/>
        <w:t>Приведенная в решении переписка относительно наказания и увольнения меня с работы вызывает улыбку, хотя бы потому, что директору рапортует главный инженер ММУП с просьбой дать указание отделу кадров уволить меня с работы, а то директор без этого рапорта не дал бы указаний. Из этих рапортов друг другу сотрудников МУП « __________ « усматривается лишь то, как придумывались и составлялись многочисленные доказательства об одном и том же для моего увольнения, когда достаточно было одного медицинского заключения ,если бы имело место действительно опьянение.</w:t>
      </w:r>
      <w:r>
        <w:br/>
        <w:t>У суда не возникло вопросов к ответчику ,какова была необходимость доводить до сведения директора, участника происшествия и инициатора составления акта, об употреблении мною спиртных напитков Байрамову, который на месте не находился. Только в связи с тем,что директор не мог знать, что я был пьян,в виду того, что был трезв, иначе, где логика в действиях старателей, доводящих сведения до начальства.</w:t>
      </w:r>
      <w:r>
        <w:br/>
        <w:t>Зачем было обращаться ____________ с рапортом на имя ________ о принятии соответствующих мер, если он их принять не может и обращается к директору, что мешало ____________ обратиться сразу к директору с просьбой о принятии мер. По – видимому, только то,что в этом случае была бы только одна бумага и свидетелей по делу поубавилось бы.</w:t>
      </w:r>
      <w:r>
        <w:br/>
        <w:t>Кроме переписки тех же лиц, которые были допрошены и как свидетели, в деле отсутствуют доказательства законности моего увольнения.</w:t>
      </w:r>
      <w:r>
        <w:br/>
        <w:t>Анализируя письменные доказательства принятые судом за основу можно определить, что акт составлен __________, этим же почерком и от его имени подан рапорт ___________ о принятии мер в отношении меня, где делана дописка, что я был отстранен (это не имело место и в суд сведений об этом представлено не было), и на основании этого рапорта Байрамов со ссылкой на _____________ обращается к директору с просьбой дать указание отделу кадров уволить меня, хотя увольнение находиться в компетенции директора, а не отдела кадров. Все письменные доказательства пустые и безинформативные, не подтверждающие факта употребления алкоголя.</w:t>
      </w:r>
      <w:r>
        <w:br/>
        <w:t>Очевидно, что я наказан и уволен за ссору директором и суд не мог этого не понять при рассмотрении дела, видя, как свидетели давали показания и бубнили заученные показания.</w:t>
      </w:r>
      <w:r>
        <w:br/>
        <w:t>Суд не учел показания свидетеля ____________ в судебном заседании, о том,что когда он пришел на работу и здоровался со мной от меня запаха алкоголя он не почувствовал и, что он когда-либо не видел меня употребляющим спиртное. При этом пояснил, что, когда я пришел в кабинет директора я вел себя странно, раньше за __________ такого не наблюдал, не сказав при этом, что я был пьян (л.д.32 протокол с\з).</w:t>
      </w:r>
      <w:r>
        <w:br/>
      </w:r>
      <w:r>
        <w:lastRenderedPageBreak/>
        <w:t>__________ в судебном заседании пояснил что раньше не видел меня в состоянии алкогольного опьянения (л.д.33протокол с\з)</w:t>
      </w:r>
      <w:r>
        <w:br/>
        <w:t>Свидетель _____________ показал ,что с директором пришел на работу в ___ часа ____________ года, когда пришел и здоровался со мной запаха алкоголя от меня он не почувствовал, за __ лет совместной работы в нетрезвом состоянии меня ни разу не видел.(л.д. 33-34 протокол с\з).</w:t>
      </w:r>
      <w:r>
        <w:br/>
        <w:t>Объяснить, когда же я успел напиться и опьянеть, если в ___ часа еще от меня запаха не было, а к моменту инцидента через минут пять-десять я уже источал запаха, которые столь отчетливо чувствовали все подчиненные ______________, даже юрисконсульт ___________ на следующий день, ни свидетели, ни представитель ответчика объяснить не могли.</w:t>
      </w:r>
      <w:r>
        <w:br/>
        <w:t>Свидетель ____________ - сотрудник ППСМ при УВД г. ________ показал «я не утверждаю,что вы были пьяны и не могли стоять на ногах, но вы в тот вечер пили, т.к. от вас исходил запах спиртного.» При этом эти уточнения были сделаны после того ,как я напомнил, что именно я помог работникам милиции завести их заглохшую машину, подтолкнув ее. Суду следовало при таких показаниях выяснить, является ли «пили» и «были пьяны» одним и тем же обстоятельством и может ли довод о том, что пил человек явиться основанием для увольнения,если он не был пьян. Тем более что работников милиции в данном случае можно было признать незаинтересованными лицами их довод о том, что я был пьян, с учетом их опыта и практики общения с пьяными лицами можно было бы принять во внимание, но и другой работник милиции - __________________ также не показал, что я был пьян, как бы этого не добивался от него суд и представитель ответчика.</w:t>
      </w:r>
      <w:r>
        <w:br/>
        <w:t>При том, что основанием для увольнения по ст. 81 ТК РФ не является употребление алкоголя, а является состояние опьянения, которое не было подтверждено работниками милиции, а ___________ заявил, что я не был пьян,у суда не имелось основание придти к выводу о наличии оснований для увольнения , предусмотренного ст.81 ТК РФ.</w:t>
      </w:r>
      <w:r>
        <w:br/>
        <w:t xml:space="preserve">Между тем, суд сослался на показания приведенных работников милиции в обоснование решения, хотя они довод ответчиков отрицали и не подтверждали. </w:t>
      </w:r>
      <w:r>
        <w:br/>
        <w:t>Ни в одном из представленных в суд документов не был констатирован факт нахождения меня на работе в состоянии опьянения, хотя именно указанное и является основанием для увольнения с работы по ст. 81 ТК РФ , в частности, в рапорте __________ указано на то, что находясь на смене я употребил спиртные напитки, за что я не мог быть уволен, при отсутствии опьянения.</w:t>
      </w:r>
      <w:r>
        <w:br/>
        <w:t>Само по себе выражение «нетрезвое состояние « не предполагает опьянения, обратного ответчиком доказано не было,суд к такому выводу не приходил,что нетрезвое состояние следует трактовать, как опьянение. При отсутствии подобного вывод, оснований считать увольнение законным у суда не имелось.</w:t>
      </w:r>
      <w:r>
        <w:br/>
        <w:t xml:space="preserve">Судом не принято во внимание мое объяснительное на имя директора до увольнения, где я просил сделать анализ крови на алкоголь, поскольку я не пью спиртного. Имея возможность провести с моего согласия анализ, ответчики избежали этого умышленного, поскольку знали, что я не пью. </w:t>
      </w:r>
      <w:r>
        <w:br/>
        <w:t>Наиболее убедительным доказательством нахождения работника в состоянии алкогольного опьянения при появлении на работе,является протокол медицинского освидетельствования, который в соответствии с Временной Инструкцией о порядке медицинского освидетельствования для установления факта употребления алкоголя и состояния опьянения, утв. Приказом МЗ РФ от __________ года(с изменениями на __________ года) составляется врачом (фельдшером), производящим освидетельствование.</w:t>
      </w:r>
      <w:r>
        <w:br/>
        <w:t xml:space="preserve">Согласно приведенной инструкции медицинское освидетельствование для установления факта употребления алкоголя и состояния опьянения назначается случаях,когда закон предусматривает дисциплинарную и административную ответственность за потребление </w:t>
      </w:r>
      <w:r>
        <w:lastRenderedPageBreak/>
        <w:t>алкоголя либо пребывание в состоянии опьянения</w:t>
      </w:r>
      <w:r>
        <w:br/>
        <w:t>После инцидента на работе, произошедшего _________ г. на работе, а именно, оскорблений со стороны директора в мой адрес и ссоры с ним, у меня понизилось давление, ухудшилось состояние здоровья, в связи с чем, была вызвана скорая помощь, врачи которой оказали мне первую помощь.</w:t>
      </w:r>
      <w:r>
        <w:br/>
        <w:t>По запросу адвоката получена карточка вызовов из которых усматривается, что вызов ко мне скорой помощи был в __ часа ___ мин по моему адресу по поводу давления и в карточке отражено что у меня сознание ясное, признаков опьянения, которые могли быть отмечены не обнаружены, как спутанность мышления, заторможенность и т.д.</w:t>
      </w:r>
      <w:r>
        <w:br/>
        <w:t>Вышеизложенные обстоятельства безусловно подтверждают ,что суд не исследовал в полной мере обстоятельства дела, вводы суда не подтверждаются материалами дела, доказательствам дана неправильная оценка, суд неправильно истолковал материальный закон и применил его к данному случаю, по предположению, при отсутствии доказательств нахождения меня на работе в состоянии опьянения</w:t>
      </w:r>
      <w:r>
        <w:br/>
        <w:t>Доводы мои в указанной части судом не проанализированы и им не дана оценка, в решении не приведены в нарушение требований ст. 198 ГПК РФ.</w:t>
      </w:r>
      <w:r>
        <w:br/>
        <w:t>Согласно ст. 198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w:t>
      </w:r>
      <w:r>
        <w:br/>
        <w:t xml:space="preserve">Суд неправильно определил юридически значимые обстоятельства по делу, что повлекло вынесение незаконного и необоснованного решения судом первой инстанции, что было впоследующем, оставлено без внимания судом кассационной инстанции. </w:t>
      </w:r>
      <w:r>
        <w:br/>
        <w:t>Вышеизложенное свидетельствуют о том, что судебные акты по моему иску незаконны, вынесены с существенными нарушениями.</w:t>
      </w:r>
      <w:r>
        <w:br/>
        <w:t>На основании изложенного</w:t>
      </w:r>
    </w:p>
    <w:p w:rsidR="00452660" w:rsidRDefault="00B60197">
      <w:pPr>
        <w:pStyle w:val="a3"/>
        <w:divId w:val="201939306"/>
      </w:pPr>
      <w:r>
        <w:t>ПРОШУ :</w:t>
      </w:r>
    </w:p>
    <w:p w:rsidR="00452660" w:rsidRDefault="00B60197">
      <w:pPr>
        <w:pStyle w:val="a3"/>
        <w:divId w:val="201939306"/>
      </w:pPr>
      <w:r>
        <w:t>Истребовать из ___________ федерального суда г. ___________ гражданское дело по моему иску к ГУП « __________ « о восстановлении на работе, передать его на рассмотрение по существу в Президиум ВС РД для отмены решения __________ суда г. __________ от __________ года и определения кассационной коллегии ВС РД от _____________ года.</w:t>
      </w:r>
    </w:p>
    <w:p w:rsidR="00452660" w:rsidRDefault="00B60197">
      <w:pPr>
        <w:pStyle w:val="a3"/>
        <w:divId w:val="201939306"/>
      </w:pPr>
      <w:r>
        <w:t>Приложение :</w:t>
      </w:r>
    </w:p>
    <w:p w:rsidR="00452660" w:rsidRDefault="00B60197">
      <w:pPr>
        <w:pStyle w:val="a3"/>
        <w:divId w:val="201939306"/>
      </w:pPr>
      <w:r>
        <w:t xml:space="preserve">Решение суда </w:t>
      </w:r>
      <w:r>
        <w:br/>
        <w:t xml:space="preserve">Определение коллегии ВС РД </w:t>
      </w:r>
      <w:r>
        <w:br/>
        <w:t xml:space="preserve">Временная инструкция </w:t>
      </w:r>
      <w:r>
        <w:br/>
        <w:t>Карточка вызовов скорой помощи</w:t>
      </w:r>
      <w:r>
        <w:br/>
        <w:t>Копия жалобы</w:t>
      </w:r>
    </w:p>
    <w:p w:rsidR="00452660" w:rsidRDefault="00B60197">
      <w:pPr>
        <w:pStyle w:val="a3"/>
        <w:divId w:val="201939306"/>
      </w:pPr>
      <w:r>
        <w:t>________________</w:t>
      </w:r>
    </w:p>
    <w:p w:rsidR="00452660" w:rsidRDefault="00B60197">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DA2D91">
          <w:rPr>
            <w:rStyle w:val="a4"/>
            <w:rFonts w:ascii="Times New Roman" w:eastAsia="Times New Roman" w:hAnsi="Times New Roman"/>
            <w:sz w:val="24"/>
            <w:szCs w:val="24"/>
          </w:rPr>
          <w:t>ЮристМуртазин.рф</w:t>
        </w:r>
        <w:bookmarkStart w:id="0" w:name="_GoBack"/>
        <w:bookmarkEnd w:id="0"/>
      </w:hyperlink>
    </w:p>
    <w:sectPr w:rsidR="00452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97"/>
    <w:rsid w:val="00452660"/>
    <w:rsid w:val="00B60197"/>
    <w:rsid w:val="00DA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9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надзорной жалобы на решение суда - в MS Word (.doc)</dc:title>
  <dc:subject/>
  <dc:creator>Admin</dc:creator>
  <cp:keywords/>
  <dc:description/>
  <cp:lastModifiedBy>1</cp:lastModifiedBy>
  <cp:revision>4</cp:revision>
  <dcterms:created xsi:type="dcterms:W3CDTF">2019-11-26T16:09:00Z</dcterms:created>
  <dcterms:modified xsi:type="dcterms:W3CDTF">2020-03-16T10:42:00Z</dcterms:modified>
</cp:coreProperties>
</file>