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00" w:rsidRDefault="00E00376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судебное постановление</w:t>
      </w:r>
    </w:p>
    <w:p w:rsidR="00182E00" w:rsidRDefault="0043207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82E00" w:rsidRDefault="00E00376">
      <w:pPr>
        <w:pStyle w:val="a3"/>
        <w:divId w:val="2001421342"/>
      </w:pPr>
      <w:r>
        <w:t>В надзорную инстанцию ВС РД</w:t>
      </w:r>
      <w:r>
        <w:br/>
        <w:t xml:space="preserve">от ____________________, </w:t>
      </w:r>
      <w:proofErr w:type="spellStart"/>
      <w:proofErr w:type="gramStart"/>
      <w:r>
        <w:t>прож</w:t>
      </w:r>
      <w:proofErr w:type="spellEnd"/>
      <w:r>
        <w:t>.</w:t>
      </w:r>
      <w:r>
        <w:br/>
        <w:t>_</w:t>
      </w:r>
      <w:proofErr w:type="gramEnd"/>
      <w:r>
        <w:t>_________ район, ____________, кутан ______</w:t>
      </w:r>
      <w:r>
        <w:br/>
        <w:t>Лица, участвующие в деле: _________________</w:t>
      </w:r>
      <w:r>
        <w:br/>
      </w:r>
      <w:proofErr w:type="spellStart"/>
      <w:r>
        <w:t>прож</w:t>
      </w:r>
      <w:proofErr w:type="spellEnd"/>
      <w:r>
        <w:t>. ___________________________</w:t>
      </w:r>
      <w:r>
        <w:br/>
        <w:t xml:space="preserve">2. ______________ Межрайонный </w:t>
      </w:r>
      <w:proofErr w:type="spellStart"/>
      <w:r>
        <w:t>Террриотриальный</w:t>
      </w:r>
      <w:proofErr w:type="spellEnd"/>
      <w:r>
        <w:br/>
        <w:t xml:space="preserve">отдел №__ </w:t>
      </w:r>
      <w:proofErr w:type="spellStart"/>
      <w:proofErr w:type="gramStart"/>
      <w:r>
        <w:t>Роснедвижимости</w:t>
      </w:r>
      <w:proofErr w:type="spellEnd"/>
      <w:r>
        <w:t>,</w:t>
      </w:r>
      <w:r>
        <w:br/>
        <w:t>_</w:t>
      </w:r>
      <w:proofErr w:type="gramEnd"/>
      <w:r>
        <w:t>__________________________</w:t>
      </w:r>
    </w:p>
    <w:p w:rsidR="00182E00" w:rsidRDefault="00E00376">
      <w:pPr>
        <w:pStyle w:val="a3"/>
        <w:divId w:val="2001421342"/>
      </w:pPr>
      <w:r>
        <w:br/>
        <w:t>Надзорная жалоба</w:t>
      </w:r>
    </w:p>
    <w:p w:rsidR="00182E00" w:rsidRDefault="00E00376">
      <w:pPr>
        <w:pStyle w:val="a3"/>
        <w:divId w:val="2001421342"/>
      </w:pPr>
      <w:r>
        <w:br/>
        <w:t xml:space="preserve">Решением __________- федерального суда г. _________ от __________ г. удовлетворены исковые требования _________ ко мне об устранении препятствий в пользовании земельным участком, расположенным в с/т «_________», о сносе самовольной постройки, признании выписки из протокола заседания правления с/т </w:t>
      </w:r>
      <w:proofErr w:type="gramStart"/>
      <w:r>
        <w:t>« _</w:t>
      </w:r>
      <w:proofErr w:type="gramEnd"/>
      <w:r>
        <w:t>_________» и свидетельства на право на пожизненно наследуемое владение недействительными.</w:t>
      </w:r>
      <w:r>
        <w:br/>
        <w:t>Определением Судебной коллегии по гражданским делам ВС РД _________ г. указанное решение суда оставлено в силе.</w:t>
      </w:r>
      <w:r>
        <w:br/>
        <w:t>Указанные судебные постановления считаю незаконными и подлежат отмене как вынесенные с существенными нарушениями норм материального и процессуального права.</w:t>
      </w:r>
      <w:r>
        <w:br/>
        <w:t>Суд пришел к выводу, что участок № ____, выделенный ________ и участок № ___, выделенный мне, является одним и тем же участком.</w:t>
      </w:r>
      <w:r>
        <w:br/>
        <w:t xml:space="preserve">К такому выводу суд пришел на основании письма №____ от _______ г. Территориального ___________ отдела №__ Управления </w:t>
      </w:r>
      <w:proofErr w:type="spellStart"/>
      <w:r>
        <w:t>Роснедвижимости</w:t>
      </w:r>
      <w:proofErr w:type="spellEnd"/>
      <w:r>
        <w:t xml:space="preserve"> РД, из которого следует, что вероятнее всего эти участки являются одним и тем же спорным участком.</w:t>
      </w:r>
      <w:r>
        <w:br/>
        <w:t>В соответствии со ст.195 ГПК РФ решение суда должно быть законным и обоснованным.</w:t>
      </w:r>
      <w:r>
        <w:br/>
        <w:t>По смыслу ст. 196 ГПК РФ при принятии решения суд оценивает доказательства, определяет, какие обстоятельства, имеющие значение для дела, установлены, и какие обстоятельства не установлены, каковы правоотношения сторон, какой закон должен быть применен по данному делу и подлежит иск удовлетворению.</w:t>
      </w:r>
      <w:r>
        <w:br/>
        <w:t>Согласно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  <w:r>
        <w:br/>
        <w:t>Следовательно, решение суда должно быть основано на установленных фактах, а не на предположениях, типа вероятнее всего или возможно.</w:t>
      </w:r>
      <w:r>
        <w:br/>
        <w:t>Поскольку возникали противоречия о месте расположения земельных участков №___ и ___ в соответствии со ст. 187 ГПК РФ для объективности следовало назначить по делу экспертизу для определения фактического места расположения земельного участка № ___.</w:t>
      </w:r>
      <w:r>
        <w:br/>
        <w:t xml:space="preserve">В судебном заседании мой представитель заявлял ходатайство о назначении </w:t>
      </w:r>
      <w:r>
        <w:lastRenderedPageBreak/>
        <w:t xml:space="preserve">землеустроительной экспертизы для определения фактического места нахождения з/у № ___. Суд отклонил его по тем основаниям, что указанный факт установлен свидетельскими показаниями, и это обстоятельство носит оценочный характер, которому судом при вынесении решения будет дана надлежащая оценка. </w:t>
      </w:r>
      <w:r>
        <w:br/>
        <w:t>Однако никакой оценки свидетельским показаниям суд не дал, напротив, в протоколе судебного заседания исказил показания свидетелей __________, ______________ и _______________</w:t>
      </w:r>
      <w:r>
        <w:br/>
        <w:t xml:space="preserve">Ни один из свидетелей, на которых суд ссылается в подтверждение своих выводов о предоставлении з/у в с/т «_________» _________ не говорил о выделении земельного участка ни в _____ г. ни в _____ г. _________. Все свидетели в один голос заявляли о том, что ____________ не знают, знают _________________ и ___________________. </w:t>
      </w:r>
      <w:r>
        <w:br/>
        <w:t xml:space="preserve">Кроме того, по смыслу закона обстоятельства, которые в соответствии с законом должны подтверждаться определенными средствами доказывания, не могут подтверждаться никакими другими доказательства. </w:t>
      </w:r>
      <w:r>
        <w:br/>
        <w:t xml:space="preserve">Из ответа на запрос моего представителя из администрации ________ района г. __________ (Ликвидационной комиссии) и территориального __________ отдела №___ Управления </w:t>
      </w:r>
      <w:proofErr w:type="spellStart"/>
      <w:r>
        <w:t>Роснедвижимости</w:t>
      </w:r>
      <w:proofErr w:type="spellEnd"/>
      <w:r>
        <w:t xml:space="preserve"> РД от _________ г. также следует, что ___________ в списках членов с/т не значится. </w:t>
      </w:r>
      <w:r>
        <w:br/>
        <w:t>Однако, суд эти обстоятельства не учел, мои доводы о том, что Расулов Расул не обладает субъективным правом для предъявления иска, не опроверг, и построил решение на ложных доводах истца о том, что я занимаю, предоставленный ему земельный участок № ____.</w:t>
      </w:r>
      <w:r>
        <w:br/>
        <w:t xml:space="preserve">Также без надлежащей оценки оставлены мои доводы и показания свидетелей _______________ и ______________ о том, что участки под номером ____ и далее предоставлялись под индивидуальное строительство, а нумерация участков ____ и далее идет в районе, где мне выделен земельный участок, т. е. под садоводство и огородничество. </w:t>
      </w:r>
      <w:r>
        <w:br/>
        <w:t xml:space="preserve">Вышеизложенное свидетельствует о заинтересованности и необъективности и предвзятости суда. В связи с этим моим представителем был заявлен отвод судье, который им также </w:t>
      </w:r>
      <w:proofErr w:type="spellStart"/>
      <w:r>
        <w:t>безмотивно</w:t>
      </w:r>
      <w:proofErr w:type="spellEnd"/>
      <w:r>
        <w:t xml:space="preserve"> был отклонен.</w:t>
      </w:r>
      <w:r>
        <w:br/>
        <w:t xml:space="preserve">Удовлетворяя требования истца о признании решения правления с/т «_________» от ___________ г. №__ и свидетельства о государственной регистрации права на пожизненно наследуемое владение недействительными суд сослался на якобы ненадлежащее исполнение и злоупотребление председателем садоводческого товарищества своими обязательствами. Более того, суд указал о том, что в силу ст. 21 Закона «О садоводческих, огороднических и дачных некоммерческих объединениях граждан» вопросы приема и исключения из его членов отнесено к исключительной компетенции общего собрания. </w:t>
      </w:r>
      <w:r>
        <w:br/>
        <w:t>Между тем, суд не учел, что тому же ___________, чьи права на землю суд посчитал законными, земельный участок выделен на основании того же заседания правления с\т «____________»</w:t>
      </w:r>
      <w:r>
        <w:br/>
        <w:t>Более того, разрешая спор, суд неправильно применил ст. 21 вышеуказанного закона, поскольку в соответствии со ст. 53 того же закона уставы садоводческих, огороднических и дачных товариществ и садоводческих, огороднических и дачных кооперативов, созданных до вступления приведению в соответствие с нормами настоящего ФЗ в течение пяти со дня его официального опубликования.</w:t>
      </w:r>
      <w:r>
        <w:br/>
        <w:t>Согласно типового устава садоводческого товарищества (утвержден постановлением Совета министров от 11. 11. 1985 г.) в компетенцию общего собрания не входит прием членов с/т и его исключение.</w:t>
      </w:r>
      <w:r>
        <w:br/>
        <w:t>О том, что правление с/т вправе было распределять земельные участки и заниматься вопросами приема членов и исключения из такого объединения свидетельствует представленный моим представителем в судебное заседание постановление главы Администрации г. __________ за № ____ .</w:t>
      </w:r>
      <w:r>
        <w:br/>
      </w:r>
      <w:r>
        <w:lastRenderedPageBreak/>
        <w:t>По смыслу данного документа только с _________ г., т. е. после распределения мне земельного участка, Правлениям с/т и их председателям было запрещено самостоятельно распределять з /у гражданам.</w:t>
      </w:r>
      <w:r>
        <w:br/>
        <w:t>Также из ответа на запрос суда следует, что в архиве ________ имеется свидетельство о праве на пожизненно наследуемое владение на земельный участок, выделенный мне, а у ответчика кроме членской книжки садовода других документов не имеется.</w:t>
      </w:r>
      <w:r>
        <w:br/>
        <w:t xml:space="preserve">При указанных обстоятельствах у суда не было оснований признавать мои правоустанавливающие документы на землю незаконными и ___________ следовало отказать в иске как ненадлежащему истцу. </w:t>
      </w:r>
      <w:r>
        <w:br/>
        <w:t xml:space="preserve">С учетом изложенного, руководствуясь ст. 387 ГПК РФ </w:t>
      </w:r>
      <w:r>
        <w:br/>
        <w:t>ПРОШУ:</w:t>
      </w:r>
      <w:r>
        <w:br/>
        <w:t>Истребовать из канцелярии ________ федерального суда г. __________ гражданское дело по иску _____________ к ____________ об устранении препятствий в пользовании земельным участком и о сносе самовольно возведенного строения.</w:t>
      </w:r>
      <w:r>
        <w:br/>
        <w:t>Вынести определение о передаче указанного дела в надзорную инстанцию и по доводам надзорной жалобы отменить решение _________ федерального суда г. _________ от ____________ г. и вынести новое решение об отказе в иске ___________, не передавая дело для нового рассмотрения.</w:t>
      </w:r>
    </w:p>
    <w:p w:rsidR="00182E00" w:rsidRDefault="00E00376">
      <w:pPr>
        <w:pStyle w:val="a3"/>
        <w:divId w:val="2001421342"/>
      </w:pPr>
      <w:r>
        <w:t>Приложение:</w:t>
      </w:r>
      <w:r>
        <w:br/>
        <w:t>1. Копия надзорной жалобы.</w:t>
      </w:r>
      <w:r>
        <w:br/>
        <w:t>2. Решение суда.</w:t>
      </w:r>
      <w:r>
        <w:br/>
        <w:t>3. Определение Судебной коллегии.</w:t>
      </w:r>
    </w:p>
    <w:p w:rsidR="00182E00" w:rsidRDefault="00E00376">
      <w:pPr>
        <w:pStyle w:val="a3"/>
        <w:divId w:val="2001421342"/>
      </w:pPr>
      <w:r>
        <w:t>____________ г. _______________</w:t>
      </w:r>
    </w:p>
    <w:p w:rsidR="00182E00" w:rsidRPr="0043207D" w:rsidRDefault="00E003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3207D" w:rsidRPr="0034686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3207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182E00" w:rsidRPr="0043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6"/>
    <w:rsid w:val="00182E00"/>
    <w:rsid w:val="0043207D"/>
    <w:rsid w:val="00E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судебное постановление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2020-03-16T11:21:00Z</dcterms:modified>
</cp:coreProperties>
</file>