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F9" w:rsidRDefault="00952A92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решение суда об отказе в удовлетворении иска</w:t>
      </w:r>
    </w:p>
    <w:p w:rsidR="007069F9" w:rsidRDefault="00A73D2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069F9" w:rsidRDefault="00952A92">
      <w:pPr>
        <w:pStyle w:val="a3"/>
        <w:divId w:val="229003319"/>
      </w:pPr>
      <w:r>
        <w:t>В надзорную инстанцию Верховного Суда</w:t>
      </w:r>
    </w:p>
    <w:p w:rsidR="007069F9" w:rsidRDefault="00952A92">
      <w:pPr>
        <w:pStyle w:val="a3"/>
        <w:divId w:val="229003319"/>
      </w:pPr>
      <w:r>
        <w:t>истца: _____________________________ прож., _____________________________</w:t>
      </w:r>
    </w:p>
    <w:p w:rsidR="007069F9" w:rsidRDefault="00952A92">
      <w:pPr>
        <w:pStyle w:val="a3"/>
        <w:divId w:val="229003319"/>
      </w:pPr>
      <w:r>
        <w:t>Ответчики: Администрация с._________ ____________ района.</w:t>
      </w:r>
    </w:p>
    <w:p w:rsidR="007069F9" w:rsidRDefault="00952A92">
      <w:pPr>
        <w:pStyle w:val="a3"/>
        <w:divId w:val="229003319"/>
      </w:pPr>
      <w:r>
        <w:t>Совхоз«___________»,______________район.</w:t>
      </w:r>
    </w:p>
    <w:p w:rsidR="007069F9" w:rsidRDefault="00952A92">
      <w:pPr>
        <w:pStyle w:val="a3"/>
        <w:divId w:val="229003319"/>
      </w:pPr>
      <w:r>
        <w:t>Лица, участвующие в дела:</w:t>
      </w:r>
      <w:r>
        <w:br/>
        <w:t>Представитель администрации с._______ ____________________________</w:t>
      </w:r>
      <w:r>
        <w:br/>
        <w:t>прож. ____________________________</w:t>
      </w:r>
    </w:p>
    <w:p w:rsidR="007069F9" w:rsidRDefault="00952A92">
      <w:pPr>
        <w:pStyle w:val="a3"/>
        <w:divId w:val="229003319"/>
      </w:pPr>
      <w:r>
        <w:t>Представитель совхоза «___________» -</w:t>
      </w:r>
      <w:r>
        <w:br/>
        <w:t>____________________________</w:t>
      </w:r>
      <w:r>
        <w:br/>
        <w:t>прож. ____________________________</w:t>
      </w:r>
    </w:p>
    <w:p w:rsidR="007069F9" w:rsidRDefault="00952A92">
      <w:pPr>
        <w:pStyle w:val="a3"/>
        <w:divId w:val="229003319"/>
      </w:pPr>
      <w:r>
        <w:t>НАДЗОРНАЯ ЖАЛОБА</w:t>
      </w:r>
      <w:r>
        <w:br/>
        <w:t>На решение ___________ Федерального суда от ___________ года.</w:t>
      </w:r>
    </w:p>
    <w:p w:rsidR="007069F9" w:rsidRDefault="00952A92">
      <w:pPr>
        <w:pStyle w:val="a3"/>
        <w:divId w:val="229003319"/>
      </w:pPr>
      <w:r>
        <w:t>Решением _________ Федерального суда РД от __________ года мои исковые требования к администрации с.________ и совхозу «_________» о признании права собственности на земельный участок и возмещении материального и морального вреда оставлено без удовлетворения.</w:t>
      </w:r>
      <w:r>
        <w:br/>
        <w:t xml:space="preserve">Указанное решение считаю незаконным и подлежащим отмене в виду того, что выводы суда не соответствуют фактическим обстоятельствам дела, судом допущены существенные нарушения норм процессуального и материального права при рассмотрении дела, которые влекут безусловную отмену судебного акта. </w:t>
      </w:r>
      <w:r>
        <w:br/>
        <w:t>Земельный участок площадью ____ га был выделен моей матери __________ в качестве приусадебного участка, как супруге погибшего во время ВОВ. Запись об этом имеется в совхозных книгах. В ____ году участок был изъят без каких-либо документальных оснований директором совхозе ___________ для строительства гаражей. Взамен никаких земельных участков нам предоставлено не было. Однако администрация все эти года, до настоящего времени принимает у меня налоговые платежи за указанный участок. Наша семья неоднократно обращалась с заявлениями о выделении нам взамен изъятого, земельного участка, однако все просьбы оставлены без внимания.</w:t>
      </w:r>
      <w:r>
        <w:br/>
        <w:t xml:space="preserve">В решении суд указывает, что истцом не представлены письменные доказательства в обоснование исковых требований, однако в судебное заседание я представил письменные документы, подтверждающие заявленные исковые требования, которые судом не исследованы и полностью проигнорированы. Мои ходатайства о вызове свидетелей в судебное заседание были оставлены без внимания. Я заявил ходатайство о запросе судом необходимых документов и справок, суд и в этом мне отказал, пояснив, что суд не оказывает помощи в получении доказательств. </w:t>
      </w:r>
      <w:r>
        <w:br/>
        <w:t xml:space="preserve">Не основан на материалах дела вывод суда о том, в моем пользовании находится земельный участок площадью ____ га. Данный вывод суда основан на объяснениях представителя ответчика – администрации с.____, который ввел суд в заблуждение. </w:t>
      </w:r>
      <w:r>
        <w:lastRenderedPageBreak/>
        <w:t xml:space="preserve">Никаких доказательств представитель ответчика в обоснование своих слов не представил. В действительности в моем пользовании на правах аренды находился клочок земли площадью ___________ га, который являлся мусорной свалкой, расчищенный мною. За указанный участок я предоставляю совхозу сено. В деле имеется заключение архитектора района о том, что этот участок не пригоден для постройки жилья, так как имеет уклон ___ градусов. </w:t>
      </w:r>
      <w:r>
        <w:br/>
        <w:t xml:space="preserve">В своем решении суд не сделал ссылки не на одну норма закона и неясно чем руководствовался суд при вынесении указанного решения. Решение суда основано только на пояснениях представителей ответчиков ______________ и ______________, которые ссылались на непонятно какой Закон о земле РФ и Закон о Земле РД. Так же они уверяли суд, что за мной числится участок _____ га и никакого ущерба мне не нанесено. Я выше уже указал, что у меня действительно до сих пор принимают налоговые платежи за участок площадью _____ га, который фактически был изъят в _____ году. </w:t>
      </w:r>
      <w:r>
        <w:br/>
        <w:t>В соответствии со ст.54 действовавшего на момент изъятия участка Земельного кодекса, «вмешательство в деятельность собственников земельных участков, землевладельцев, землепользователей и арендаторов, связанную с использованием земли, со стороны государственных, хозяйственных и других органов и организаций запрещается, за исключением случаев нарушения земельного законодательства. Нарушенные земельные права подлежат восстановлению в порядке разрешения земельных споров. Убытки, причиненные нарушением прав … землепользователей и арендаторов, подлежат возмещению в полном объеме».</w:t>
      </w:r>
      <w:r>
        <w:br/>
        <w:t>В соответствии с действующим Земельным кодексом РФ каждый гражданин имеет право на однократное бесплатное предоставление земельного участка в собственность.</w:t>
      </w:r>
      <w:r>
        <w:br/>
        <w:t>В соответствии с п.3 Постановления № 23 Пленума Верховного Суда РФ «О судебном решении» от 19.12.2003 года, 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а также когда оно содержит исчерпывающие выводы суда, вытекающие из установленных фактов.</w:t>
      </w:r>
    </w:p>
    <w:p w:rsidR="007069F9" w:rsidRDefault="00952A92">
      <w:pPr>
        <w:pStyle w:val="a3"/>
        <w:divId w:val="229003319"/>
      </w:pPr>
      <w:r>
        <w:t>На основании изложенного:</w:t>
      </w:r>
      <w:r>
        <w:br/>
        <w:t>ПРОШУ:</w:t>
      </w:r>
    </w:p>
    <w:p w:rsidR="007069F9" w:rsidRDefault="00952A92">
      <w:pPr>
        <w:pStyle w:val="a3"/>
        <w:divId w:val="229003319"/>
      </w:pPr>
      <w:r>
        <w:t>Истребовать из ___________ федерального суда РД гражданское дело по иску ________ к администрации с._______ и совхозу «__________» и передать на рассмотрение по существу в суд надзорной инстанции по доводам моей жалобы для отмены решения _________ федерального суда от __________ года.</w:t>
      </w:r>
    </w:p>
    <w:p w:rsidR="007069F9" w:rsidRDefault="00952A92">
      <w:pPr>
        <w:pStyle w:val="a3"/>
        <w:divId w:val="229003319"/>
      </w:pPr>
      <w:r>
        <w:t>ПРИЛОЖЕНИЕ:</w:t>
      </w:r>
      <w:r>
        <w:br/>
        <w:t>Решение суда</w:t>
      </w:r>
      <w:r>
        <w:br/>
        <w:t>Копии жалобы</w:t>
      </w:r>
      <w:r>
        <w:br/>
        <w:t>________________</w:t>
      </w:r>
    </w:p>
    <w:p w:rsidR="007069F9" w:rsidRDefault="00952A9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A73D28" w:rsidRPr="005F355A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A73D28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70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92"/>
    <w:rsid w:val="007069F9"/>
    <w:rsid w:val="00952A92"/>
    <w:rsid w:val="00A7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решение суда об отказе в удовлетворении иска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2020-03-16T11:28:00Z</dcterms:modified>
</cp:coreProperties>
</file>