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9D" w:rsidRDefault="00EE73F1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в президиум московского городского суда</w:t>
      </w:r>
    </w:p>
    <w:p w:rsidR="006A6C9D" w:rsidRDefault="00615EB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6C9D" w:rsidRDefault="00EE73F1">
      <w:pPr>
        <w:pStyle w:val="a3"/>
        <w:divId w:val="39020809"/>
      </w:pPr>
      <w:r>
        <w:t>Президиум _____________ городского суда</w:t>
      </w:r>
      <w:r>
        <w:br/>
        <w:t>от ___________________________</w:t>
      </w:r>
      <w:r>
        <w:br/>
        <w:t>осужденного по уголовному делу № ______</w:t>
      </w:r>
      <w:r>
        <w:br/>
        <w:t>Адрес: ___________________________</w:t>
      </w:r>
      <w:r>
        <w:br/>
        <w:t>телефон: ______________________</w:t>
      </w:r>
    </w:p>
    <w:p w:rsidR="006A6C9D" w:rsidRDefault="00EE73F1">
      <w:pPr>
        <w:pStyle w:val="a3"/>
        <w:divId w:val="39020809"/>
      </w:pPr>
      <w:r>
        <w:t>НАДЗОРНАЯ ЖАЛОБА</w:t>
      </w:r>
    </w:p>
    <w:p w:rsidR="006A6C9D" w:rsidRDefault="00EE73F1">
      <w:pPr>
        <w:pStyle w:val="a3"/>
        <w:divId w:val="39020809"/>
      </w:pPr>
      <w:r>
        <w:t>В производстве __________ райнарсуда г. ________ находилось уголовное дело по обвинению ______________________, _________ г.р., урож. _______________ обл., г. ___________, в совершении преступлений, предусмотренных ст.ст. 218 ч.1, 162 ч.2, 228 УК РСФСР.</w:t>
      </w:r>
      <w:r>
        <w:br/>
        <w:t>______________ г. суд вынес приговор, по которому я был осужден к лишению свободы сроком на __ года.</w:t>
      </w:r>
      <w:r>
        <w:br/>
        <w:t>При рассмотрении данного уголовного дела судом не были учтены обстоятельства, которые однозначно указывают на отсутствие события преступления.</w:t>
      </w:r>
      <w:r>
        <w:br/>
        <w:t>Так, я был осужден по ст.218 ч. 1 УК РСФСР за хранение боевых припасов (патронов) не смотря на то, что эти патроны находились у меня в связи с моей профессиональной деятельностью – я работал в ___________ Леспромхозе охотником. Патроны выдавались мне в установленном порядке на работе для выполнения служебных обязанностей.</w:t>
      </w:r>
      <w:r>
        <w:br/>
        <w:t xml:space="preserve">Также я был осужден по ст. 162 ч.2 УК РСФСР за занятие запрещенным промыслом без учета наличия обязательного квалифицирующего признака данного состава. </w:t>
      </w:r>
      <w:r>
        <w:br/>
        <w:t xml:space="preserve">Так, ч. 2 данной статьи в своей диспозиции содержит ссылку на ч. 1 добавляя к описанию преступного деяния другие квалифицирующие признаки – «значительные размеры» и «с использованием наемного труда». </w:t>
      </w:r>
      <w:r>
        <w:br/>
        <w:t>Ч. 1 под занятием запрещенным промыслом понимает «Занятие промыслом, относительно которого имеется специальное запрещение, после наложения административного взыскания за занятие этим промыслом».</w:t>
      </w:r>
      <w:r>
        <w:br/>
        <w:t>Это значит, что ч. 2 ст. 162 необходимо читать: «Занятие промыслом, относительно которого имеется специальное запрещение, после наложения административного взыскания за занятие этим промыслом, совершаемое в значительных размерах или с использованием наемного труда».</w:t>
      </w:r>
      <w:r>
        <w:br/>
        <w:t>Однако в отношении меня не было наложено никакого административного взыскания в связи с этими обстоятельствами.</w:t>
      </w:r>
      <w:r>
        <w:br/>
        <w:t>Также при обвинении меня по ст. 228 УК РСФСР не были верно установлены обстоятельства дела. Так, материалы, по которым я был привлечен к ответственности не носили характера порнографических. При этом я их не рекламировал.</w:t>
      </w:r>
      <w:r>
        <w:br/>
        <w:t>В соответствии со ст. ст. 402 УПК РФ</w:t>
      </w:r>
      <w:r>
        <w:br/>
        <w:t xml:space="preserve">ХОДАТАЙСТВУЮ </w:t>
      </w:r>
      <w:r>
        <w:br/>
        <w:t>о пересмотре в порядке, установленном главой 48 УПК РФ вступившего в законную силу приговора по уголовному делу № _________ вынесенного ______________ г.</w:t>
      </w:r>
      <w:r>
        <w:br/>
        <w:t>Назначенный судом срок лишения свободы я отбыл. Обжаловать приговор до настоящего времени не мог в связи с тем, что:</w:t>
      </w:r>
      <w:r>
        <w:br/>
        <w:t>1. во время отбытия наказания в нарушение моих прав мне не была предоставлена такая возможность;</w:t>
      </w:r>
      <w:r>
        <w:br/>
      </w:r>
      <w:r>
        <w:lastRenderedPageBreak/>
        <w:t>2. после выхода на свободу копия приговора суда мне не была выдана вплоть до настоящего времени.</w:t>
      </w:r>
      <w:r>
        <w:br/>
        <w:t>Приложения:</w:t>
      </w:r>
      <w:r>
        <w:br/>
        <w:t>1. Приговор суда.</w:t>
      </w:r>
      <w:r>
        <w:br/>
        <w:t>2. Копия трудовой книжки.</w:t>
      </w:r>
      <w:r>
        <w:br/>
        <w:t>____________________________</w:t>
      </w:r>
    </w:p>
    <w:p w:rsidR="006A6C9D" w:rsidRDefault="00EE73F1">
      <w:pPr>
        <w:pStyle w:val="a3"/>
        <w:divId w:val="39020809"/>
      </w:pPr>
      <w:r>
        <w:t>"___"__________ ____ г. _________________</w:t>
      </w:r>
      <w:r>
        <w:br/>
        <w:t>(подпись)</w:t>
      </w:r>
    </w:p>
    <w:p w:rsidR="006A6C9D" w:rsidRDefault="00EE73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615EB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6A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F1"/>
    <w:rsid w:val="00615EBE"/>
    <w:rsid w:val="006A6C9D"/>
    <w:rsid w:val="00E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в президиум московского городского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2020-03-16T11:31:00Z</dcterms:modified>
</cp:coreProperties>
</file>