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92" w:rsidRDefault="000E387C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городского суда по делу на определение судебной коллегии</w:t>
      </w:r>
    </w:p>
    <w:p w:rsidR="00772992" w:rsidRDefault="00736F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72992" w:rsidRDefault="000E387C">
      <w:pPr>
        <w:pStyle w:val="a3"/>
        <w:divId w:val="979463175"/>
      </w:pPr>
      <w:r>
        <w:t>В Президиум ______________ областного суда</w:t>
      </w:r>
    </w:p>
    <w:p w:rsidR="00772992" w:rsidRDefault="000E387C">
      <w:pPr>
        <w:pStyle w:val="a3"/>
        <w:divId w:val="979463175"/>
      </w:pPr>
      <w:r>
        <w:t xml:space="preserve">Заявитель надзорной жалобы: </w:t>
      </w:r>
      <w:r>
        <w:br/>
        <w:t>________________________</w:t>
      </w:r>
      <w:r>
        <w:br/>
        <w:t>Адрес: ________________________</w:t>
      </w:r>
      <w:r>
        <w:br/>
        <w:t>процессуальное положение – ответчик</w:t>
      </w:r>
    </w:p>
    <w:p w:rsidR="00772992" w:rsidRDefault="000E387C">
      <w:pPr>
        <w:pStyle w:val="a3"/>
        <w:divId w:val="979463175"/>
      </w:pPr>
      <w:r>
        <w:t>Истец: ___________________________,</w:t>
      </w:r>
      <w:r>
        <w:br/>
        <w:t>проживающий : _____________________</w:t>
      </w:r>
    </w:p>
    <w:p w:rsidR="00772992" w:rsidRDefault="000E387C">
      <w:pPr>
        <w:pStyle w:val="a3"/>
        <w:divId w:val="979463175"/>
      </w:pPr>
      <w:r>
        <w:t>Ответчики: __________________________,</w:t>
      </w:r>
      <w:r>
        <w:br/>
        <w:t>Проживающий : ______________________</w:t>
      </w:r>
    </w:p>
    <w:p w:rsidR="00772992" w:rsidRDefault="000E387C">
      <w:pPr>
        <w:pStyle w:val="a3"/>
        <w:divId w:val="979463175"/>
      </w:pPr>
      <w:r>
        <w:t>____________________________,</w:t>
      </w:r>
      <w:r>
        <w:br/>
        <w:t>проживающая : _______________________</w:t>
      </w:r>
    </w:p>
    <w:p w:rsidR="00772992" w:rsidRDefault="000E387C">
      <w:pPr>
        <w:pStyle w:val="a3"/>
        <w:divId w:val="979463175"/>
      </w:pPr>
      <w:r>
        <w:t>Третье лицо: Нотариус</w:t>
      </w:r>
      <w:r>
        <w:br/>
        <w:t>______________________________,</w:t>
      </w:r>
      <w:r>
        <w:br/>
        <w:t>______________________________</w:t>
      </w:r>
    </w:p>
    <w:p w:rsidR="00772992" w:rsidRDefault="000E387C">
      <w:pPr>
        <w:pStyle w:val="a3"/>
        <w:divId w:val="979463175"/>
      </w:pPr>
      <w:r>
        <w:br/>
        <w:t>НАДЗОРНАЯ ЖАЛОБА</w:t>
      </w:r>
      <w:r>
        <w:br/>
        <w:t>на решение __________ городского суда ________ области от __________ г. по делу № __________, на определение Судебной коллегии по гражданским делам _________ областного суда от "___"_____________ ____ г.</w:t>
      </w:r>
      <w:r>
        <w:br/>
        <w:t>по делу N _______________</w:t>
      </w:r>
    </w:p>
    <w:p w:rsidR="00772992" w:rsidRDefault="000E387C">
      <w:pPr>
        <w:pStyle w:val="a3"/>
        <w:divId w:val="979463175"/>
      </w:pPr>
      <w:r>
        <w:t>Решением _________ городского суда _________ области от _________ г. по делу № ________ исковые требования ____________________ о взыскании с ответчиков солидарно суммы долга в размере рыночной стоимости принятого наследственного имущества удовлетворены частично в сумме __________ рублей в счет возврата долга и _________ рублей в счет оплаты оценочной экспертизы земельного участка. Данные суммы взысканы с наследников солидарно.</w:t>
      </w:r>
    </w:p>
    <w:p w:rsidR="00772992" w:rsidRDefault="000E387C">
      <w:pPr>
        <w:pStyle w:val="a3"/>
        <w:divId w:val="979463175"/>
      </w:pPr>
      <w:r>
        <w:t>Определением Судебной коллегии по гражданским делам ___________ областного суда от "___"___________ ____ г. решение ___________ городского суда __________ области от ___________- г. оставлено без изменения, а моя кассационная жалоба - без удовлетворения.</w:t>
      </w:r>
    </w:p>
    <w:p w:rsidR="00772992" w:rsidRDefault="000E387C">
      <w:pPr>
        <w:pStyle w:val="a3"/>
        <w:divId w:val="979463175"/>
      </w:pPr>
      <w:r>
        <w:br/>
        <w:t>С указанными решениями я не согласна, считаю их вынесенными с существенными нарушениями норм материального права и процессуального права.</w:t>
      </w:r>
    </w:p>
    <w:p w:rsidR="00772992" w:rsidRDefault="000E387C">
      <w:pPr>
        <w:pStyle w:val="a3"/>
        <w:divId w:val="979463175"/>
      </w:pPr>
      <w:r>
        <w:lastRenderedPageBreak/>
        <w:t>1. Суд необоснованно установил, что мой отец ___________ заключил договор с ______________, не смотря на то, что в самом договоре стоит имя другого человека (________________), при том, что в договоре паспортные данные истца также не указаны. Кроме того, в суде были даны показания нескольких лиц о том, что документы _______________, находившиеся при нем во время доставки в больницу, а также те, что находились на его рабочем месте, были украдены.</w:t>
      </w:r>
      <w:r>
        <w:br/>
        <w:t>Это противоречит нормам материального права, поскольку:</w:t>
      </w:r>
      <w:r>
        <w:br/>
        <w:t>- согласно п.1 ст.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  <w:r>
        <w:br/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r>
        <w:br/>
        <w:t>- согласно п. 1 ст. 420 ГК РФ договором признается соглашение двух или нескольких лиц об установлении, изменении или прекращении гражданских прав и обязанностей.</w:t>
      </w:r>
      <w:r>
        <w:br/>
        <w:t>- согласно п. 2 ст. 808 ГК РФ 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  <w:r>
        <w:br/>
        <w:t>- в соответствии со ст.19 ГК РФ приобретение прав и обязанностей под именем другого лица не допускается.</w:t>
      </w:r>
      <w:r>
        <w:br/>
        <w:t xml:space="preserve">Это означает, что договор (и договор займа в частности) это соглашение конкретных лиц, указанных в нем непосредственно. Исходя из смысла приведенных норм, данные, позволяющие идентифицировать сторону договора, являются существенным условием договора. </w:t>
      </w:r>
      <w:r>
        <w:br/>
        <w:t>Иными словами, если в договоре в качестве займодавца указано одно лицо, а исполнения обязательств по этому договору от заемщика (______________) требует другое лицо (_______________), то суд не может признать, что это между ________________ и _______________ заключен договор займа.</w:t>
      </w:r>
      <w:r>
        <w:br/>
        <w:t>С учетом того, что не согласовано существенное условие, названное в законе, договор между ________________ и ________________ не может быть признан заключенным согласно п.1 ст. 432 ГК РФ.</w:t>
      </w:r>
      <w:r>
        <w:br/>
        <w:t>Это значит, что в подтверждение заключения договора займа истец не может ссылаться на данную расписку. Таким образом, в соответствии с требованиями ст. 162 ГК РФ истец мог ссылаться только на иные письменные и другие доказательства.</w:t>
      </w:r>
      <w:r>
        <w:br/>
        <w:t>Однако представители истца никаких иных доказательств заключения договора займа между ___________________ и истцом не представили.</w:t>
      </w:r>
    </w:p>
    <w:p w:rsidR="00772992" w:rsidRDefault="000E387C">
      <w:pPr>
        <w:pStyle w:val="a3"/>
        <w:divId w:val="979463175"/>
      </w:pPr>
      <w:r>
        <w:t>2. Судебные решения были вынесены судом без установления всех необходимых обстоятельств дела, чем было нарушено процессуальное права.</w:t>
      </w:r>
      <w:r>
        <w:br/>
        <w:t>Так, согласно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  <w:r>
        <w:br/>
        <w:t xml:space="preserve">Однако судом не исследовались обстоятельства при которых представленная истцом расписка оказалась у него на руках. Суду неоднократно давались объяснения ответчиков о том, что истец никогда не имел контактов в ___________________ При этом сам истец ни разу не явился лично для дачи объяснений по делу. </w:t>
      </w:r>
      <w:r>
        <w:br/>
        <w:t xml:space="preserve">Между тем судом было принят такой же необоснованный вывод суда первой инстанции о том, что при написании расписки была допущена описка. </w:t>
      </w:r>
      <w:r>
        <w:br/>
        <w:t>Однако из представленных суду данных ничто не может с достоверностью указывать на то, что имела место описка.</w:t>
      </w:r>
      <w:r>
        <w:br/>
        <w:t xml:space="preserve">В решении суда первой инстанции указывается, что суд полагает, что при написании </w:t>
      </w:r>
      <w:r>
        <w:lastRenderedPageBreak/>
        <w:t>расписки была допущена описка и суд «…учитывает, что имя и отчество ______________ – __________________, полностью совпадают с распиской и паспортными данными ______________ …». Однако в расписке от имени моего отца _________________ отсутствуют какие-либо данные на _____________________ (в том числе и паспортные).</w:t>
      </w:r>
      <w:r>
        <w:br/>
        <w:t xml:space="preserve">Кроме того, расписка написана в совершенно нехарактерной для моего отца форме. Слова «расписка» и «я» совершенно не совпадают с обычным их написанием моим отцом; сумма не прописана прописью; между словами очень большие промежутки, куда вполне можно было дописать цифры; паспортные данные почему-то указаны внизу расписки, т.е. уже после подписи и числа (которое почему-то указано дважды); отсутствует адрес проживания ____________________, а также цель заимствования денег и перечень его имущества; есть многочисленные исправления и недописанные слова. Экспертиза, которая установила лишь то, что расписка была написана моим отцом (а не то, что _________________ является займодавцем) проводилась при минимуме документов и, в основном, на росписях отца, присланных с места работы. Поскольку документы отца были украдены, то мы мало что смогли найти за короткое время, данное нам судом. Поэтому ни я, ни моя мать не можем согласиться с выводами почерковедческой экспертизы. Когда человека нет, то никто со 100% вероятностью не может определить, что именно он написал данную расписку, не под давлением и в адекватном состоянии. </w:t>
      </w:r>
      <w:r>
        <w:br/>
        <w:t xml:space="preserve">При этом представители истца не пожелали предоставить какую-либо информацию об истце, месте его работы (ведь с учетом возражений ответчиков для дела важно было установить, например то, жив ли вообще данный человек, является ли он в принципе способным предоставить подобный заем). </w:t>
      </w:r>
      <w:r>
        <w:br/>
        <w:t>Кроме того, за прошедшие 1,5 года с момента окончания срока возврата денежных средств до момента смерти отца нет больше никаких документов, подтверждающих хотя бы факт обращения за возвратом долга.</w:t>
      </w:r>
    </w:p>
    <w:p w:rsidR="00772992" w:rsidRDefault="000E387C">
      <w:pPr>
        <w:pStyle w:val="a3"/>
        <w:divId w:val="979463175"/>
      </w:pPr>
      <w:r>
        <w:t>Все это свидетельствует о том, что выводы суда не основаны на полном и всестороннем исследовании имеющихся в деле доказательств.</w:t>
      </w:r>
    </w:p>
    <w:p w:rsidR="00772992" w:rsidRDefault="000E387C">
      <w:pPr>
        <w:pStyle w:val="a3"/>
        <w:divId w:val="979463175"/>
      </w:pPr>
      <w:r>
        <w:br/>
        <w:t>На основании вышеизложенного, в соответствии со ст. ст. 162, 420, 432, 808 ГК РФ, ст. 67 ГПК РФ, руководствуясь ст. ст. 376, -378, 381, 390 Гражданского процессуального кодекса РФ,</w:t>
      </w:r>
    </w:p>
    <w:p w:rsidR="00772992" w:rsidRDefault="000E387C">
      <w:pPr>
        <w:pStyle w:val="a3"/>
        <w:divId w:val="979463175"/>
      </w:pPr>
      <w:r>
        <w:t>ПРОШУ:</w:t>
      </w:r>
      <w:r>
        <w:br/>
        <w:t>Полностью отменить решение __________ городского суда ________ области от _________________ г. по делу № __________, определение Судебной коллегии по гражданским делам __________ областного суда от "___"_____________ ____ г.</w:t>
      </w:r>
      <w:r>
        <w:br/>
        <w:t>по делу № __________________________________________ и прекратить производство по делу.</w:t>
      </w:r>
    </w:p>
    <w:p w:rsidR="00772992" w:rsidRDefault="000E387C">
      <w:pPr>
        <w:pStyle w:val="a3"/>
        <w:divId w:val="979463175"/>
      </w:pPr>
      <w:r>
        <w:t>«___»__________________г. ______________ (________________)</w:t>
      </w:r>
    </w:p>
    <w:p w:rsidR="00772992" w:rsidRDefault="000E387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736FAD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77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7C"/>
    <w:rsid w:val="000E387C"/>
    <w:rsid w:val="00736FAD"/>
    <w:rsid w:val="0077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городского суда по делу на определение судебной коллегии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2020-03-16T11:32:00Z</dcterms:modified>
</cp:coreProperties>
</file>