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26" w:rsidRDefault="00CE0002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в судебную коллегию по гражданским делам на определение суда</w:t>
      </w:r>
    </w:p>
    <w:p w:rsidR="00636926" w:rsidRDefault="00CC719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36926" w:rsidRDefault="00CE0002">
      <w:pPr>
        <w:pStyle w:val="a3"/>
        <w:divId w:val="1195852497"/>
      </w:pPr>
      <w:r>
        <w:t xml:space="preserve">В судебную коллегию по гражданским </w:t>
      </w:r>
      <w:r>
        <w:br/>
        <w:t>делам ВС РД</w:t>
      </w:r>
    </w:p>
    <w:p w:rsidR="00636926" w:rsidRDefault="00CE0002">
      <w:pPr>
        <w:pStyle w:val="a3"/>
        <w:divId w:val="1195852497"/>
      </w:pPr>
      <w:r>
        <w:t>_______________________</w:t>
      </w:r>
      <w:r>
        <w:br/>
      </w:r>
      <w:proofErr w:type="spellStart"/>
      <w:proofErr w:type="gramStart"/>
      <w:r>
        <w:t>Прож</w:t>
      </w:r>
      <w:proofErr w:type="spellEnd"/>
      <w:r>
        <w:t>..</w:t>
      </w:r>
      <w:proofErr w:type="gramEnd"/>
      <w:r>
        <w:t xml:space="preserve"> с. ___________________ района</w:t>
      </w:r>
      <w:r>
        <w:br/>
        <w:t>Истца по делу по иску к Правительству РД</w:t>
      </w:r>
    </w:p>
    <w:p w:rsidR="00636926" w:rsidRDefault="00CE0002">
      <w:pPr>
        <w:pStyle w:val="a3"/>
        <w:divId w:val="1195852497"/>
      </w:pPr>
      <w:r>
        <w:br/>
        <w:t>ЧАСТНАЯ ЖАЛОБА</w:t>
      </w:r>
    </w:p>
    <w:p w:rsidR="00636926" w:rsidRDefault="00CE0002">
      <w:pPr>
        <w:pStyle w:val="a3"/>
        <w:divId w:val="1195852497"/>
      </w:pPr>
      <w:r>
        <w:t>Определением _____________ федерального суда г. ____________ от ____________ года мое исковое заявление о взыскании денежных средств с Правительства РД причиненного в результате смерти сына при террористическом акте оставлено без движения, дав срок для исправления недостатков до ________________ года.</w:t>
      </w:r>
      <w:r>
        <w:br/>
        <w:t xml:space="preserve">Определение суда считаю незаконным и подлежащим отмене в виду того, что суд необоснованно и незаконно сослался на то, что я подал иск с нарушением ст. 131 ГПК РФ. </w:t>
      </w:r>
      <w:r>
        <w:br/>
        <w:t xml:space="preserve">В определении суд сослался на то. что я не представил суду доказательств, подтверждающих причинение указанного в иске ущерба. </w:t>
      </w:r>
      <w:r>
        <w:br/>
        <w:t xml:space="preserve">Между тем я в иске указывал на то, что требования мои вытекают из уголовного дела, рассмотренного Верховным Судом РД, все доказательства по делу были судом истребованы или представлены мною в уголовное дело, в виду чего я не имею возможности представить их повторно. Учитывая изложенное я просил суд истребовать из Верховного Суда РД уголовное дело по обвинению ____________ </w:t>
      </w:r>
      <w:r>
        <w:br/>
        <w:t xml:space="preserve">Согласно ст. 57 ГПК РФ в случае, если представление необходимых доказательств для лиц затруднительно, суд по их ходатайству оказывает содействие в собирании и истребовании доказательств. </w:t>
      </w:r>
      <w:r>
        <w:br/>
        <w:t>К иску мною приложен приговор суда из которого усматривается, что в уголовном деле был заявлен гражданский иск и он был принят судом, но оставлен на рассмотрение в гражданском порядке.</w:t>
      </w:r>
      <w:r>
        <w:br/>
        <w:t>Указание в определении суда на то, что гражданские иски в уголовном деле были оставлены без рассмотрения в виду непредставления доказательств несостоятельны, поскольку в уголовном деле имелись доказательства, но не был доказан размер подлежащего взысканию ущерб, т.е. речь не шла об отсутствии доказательств вообще. остался не выясненным размер подлежащего взысканию ущерба, что и подлежало сделать суду.</w:t>
      </w:r>
      <w:r>
        <w:br/>
        <w:t>Таким образом определение суда является необоснованным и незаконным и подлежит отмене.</w:t>
      </w:r>
    </w:p>
    <w:p w:rsidR="00636926" w:rsidRDefault="00CE0002">
      <w:pPr>
        <w:pStyle w:val="a3"/>
        <w:divId w:val="1195852497"/>
      </w:pPr>
      <w:r>
        <w:t>На основании изложенного</w:t>
      </w:r>
    </w:p>
    <w:p w:rsidR="00636926" w:rsidRDefault="00CE0002">
      <w:pPr>
        <w:pStyle w:val="a3"/>
        <w:divId w:val="1195852497"/>
      </w:pPr>
      <w:proofErr w:type="gramStart"/>
      <w:r>
        <w:t>ПРОШУ :</w:t>
      </w:r>
      <w:proofErr w:type="gramEnd"/>
    </w:p>
    <w:p w:rsidR="00636926" w:rsidRDefault="00CE0002">
      <w:pPr>
        <w:pStyle w:val="a3"/>
        <w:divId w:val="1195852497"/>
      </w:pPr>
      <w:r>
        <w:t xml:space="preserve">Определение __________ федерального суда г. __________ от __________ года отменить и дело направить на рассмотрение в тот же </w:t>
      </w:r>
      <w:proofErr w:type="gramStart"/>
      <w:r>
        <w:t>суд .</w:t>
      </w:r>
      <w:proofErr w:type="gramEnd"/>
    </w:p>
    <w:p w:rsidR="00636926" w:rsidRDefault="00CE0002">
      <w:pPr>
        <w:pStyle w:val="a3"/>
        <w:divId w:val="1195852497"/>
      </w:pPr>
      <w:r>
        <w:lastRenderedPageBreak/>
        <w:br/>
        <w:t>_____________</w:t>
      </w:r>
    </w:p>
    <w:p w:rsidR="00636926" w:rsidRDefault="00CE00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C719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63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02"/>
    <w:rsid w:val="00636926"/>
    <w:rsid w:val="00CC7193"/>
    <w:rsid w:val="00C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в судебную коллегию по гражданским делам на определение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2020-03-16T12:07:00Z</dcterms:modified>
</cp:coreProperties>
</file>