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A9" w:rsidRDefault="003C4E80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в судебную коллегию по гражданским делам верховного суда</w:t>
      </w:r>
    </w:p>
    <w:p w:rsidR="008430A9" w:rsidRDefault="00EF1FC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30A9" w:rsidRDefault="003C4E80">
      <w:pPr>
        <w:pStyle w:val="a3"/>
        <w:divId w:val="1142844335"/>
      </w:pPr>
      <w:r>
        <w:t>В судебную коллегию по гражданским</w:t>
      </w:r>
      <w:r>
        <w:br/>
        <w:t>Делам Верховного суда РД</w:t>
      </w:r>
    </w:p>
    <w:p w:rsidR="008430A9" w:rsidRDefault="003C4E80">
      <w:pPr>
        <w:pStyle w:val="a3"/>
        <w:divId w:val="1142844335"/>
      </w:pPr>
      <w:r>
        <w:t xml:space="preserve">_______________________, </w:t>
      </w:r>
      <w:proofErr w:type="spellStart"/>
      <w:proofErr w:type="gramStart"/>
      <w:r>
        <w:t>прож</w:t>
      </w:r>
      <w:proofErr w:type="spellEnd"/>
      <w:r>
        <w:t>.,</w:t>
      </w:r>
      <w:proofErr w:type="gramEnd"/>
      <w:r>
        <w:t xml:space="preserve"> </w:t>
      </w:r>
      <w:r>
        <w:br/>
        <w:t>______________________________</w:t>
      </w:r>
    </w:p>
    <w:p w:rsidR="008430A9" w:rsidRDefault="003C4E80">
      <w:pPr>
        <w:pStyle w:val="a3"/>
        <w:divId w:val="1142844335"/>
      </w:pPr>
      <w:r>
        <w:t xml:space="preserve">Частная жалоба </w:t>
      </w:r>
      <w:r>
        <w:br/>
      </w:r>
      <w:proofErr w:type="gramStart"/>
      <w:r>
        <w:t>На</w:t>
      </w:r>
      <w:proofErr w:type="gramEnd"/>
      <w:r>
        <w:t xml:space="preserve"> определение суда</w:t>
      </w:r>
    </w:p>
    <w:p w:rsidR="008430A9" w:rsidRDefault="003C4E80">
      <w:pPr>
        <w:pStyle w:val="a3"/>
        <w:divId w:val="1142844335"/>
      </w:pPr>
      <w:r>
        <w:br/>
        <w:t>Определением судьи _____________ райсуда г. ___________ ________________ от _____________ года исковое заявление мое возвращено, предложив обратиться в трудовую инспекцию РД.</w:t>
      </w:r>
      <w:r>
        <w:br/>
        <w:t>Определение суда считаю незаконным и подлежащим отмене, в виду нарушения норм процессуального права и норм материального права.</w:t>
      </w:r>
      <w:r>
        <w:br/>
        <w:t>Суд определение и свои выводы в части несоблюдения досудебного порядка разрешения спора не обосновал, на закон материальный не сослался, что является процессуальным нарушением.</w:t>
      </w:r>
      <w:r>
        <w:br/>
        <w:t>Норму материального права, подлежащую применению в данном случае суд не применил, что также является основанием для отмены определения суда в кассационном порядке.</w:t>
      </w:r>
      <w:r>
        <w:br/>
        <w:t xml:space="preserve">Согласно ст. 231 Трудового Кодекса РФ, разногласия по вопросам расследования, оформления и учета несчастных случаев на производстве, непризнания работодателем несчастного случая, отказа в проведении расследования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</w:t>
      </w:r>
      <w:proofErr w:type="spellStart"/>
      <w:r>
        <w:t>госинспекции</w:t>
      </w:r>
      <w:proofErr w:type="spellEnd"/>
      <w:r>
        <w:t xml:space="preserve"> труда или судом. </w:t>
      </w:r>
      <w:r>
        <w:br/>
        <w:t>Таким образом суд не мог меня обязать обратиться первично в трудовую инспекцию до обращения в суд.</w:t>
      </w:r>
      <w:r>
        <w:br/>
        <w:t>Кроме того, ____________ года я была у судьи на приеме и она меня просила представить некоторые документы в обоснование заявления, при этом мне не было сказано, о том, что заявление возвращается и вынесено определение. Определение датировано ____________ года, а сопроводительное письмо датировано ____________ года. Приведенное свидетельствует о том, что определение было составлено задним числом.</w:t>
      </w:r>
      <w:r>
        <w:br/>
        <w:t>На основании изложенного</w:t>
      </w:r>
    </w:p>
    <w:p w:rsidR="008430A9" w:rsidRDefault="003C4E80">
      <w:pPr>
        <w:pStyle w:val="a3"/>
        <w:divId w:val="1142844335"/>
      </w:pPr>
      <w:proofErr w:type="gramStart"/>
      <w:r>
        <w:t>ПРОШУ :</w:t>
      </w:r>
      <w:proofErr w:type="gramEnd"/>
    </w:p>
    <w:p w:rsidR="008430A9" w:rsidRDefault="003C4E80">
      <w:pPr>
        <w:pStyle w:val="a3"/>
        <w:divId w:val="1142844335"/>
      </w:pPr>
      <w:r>
        <w:t>Определение _______________ федерального суда г. _________ от __________ года отменить.</w:t>
      </w:r>
    </w:p>
    <w:p w:rsidR="008430A9" w:rsidRDefault="003C4E80">
      <w:pPr>
        <w:pStyle w:val="a3"/>
        <w:divId w:val="1142844335"/>
      </w:pPr>
      <w:r>
        <w:t>_______________________</w:t>
      </w:r>
    </w:p>
    <w:p w:rsidR="008430A9" w:rsidRDefault="003C4E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F1FC2" w:rsidRPr="00F928D9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F1FC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4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80"/>
    <w:rsid w:val="003C4E80"/>
    <w:rsid w:val="008430A9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в судебную коллегию по гражданским делам верховного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2020-03-16T12:07:00Z</dcterms:modified>
</cp:coreProperties>
</file>