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6B" w:rsidRDefault="001A1956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мирового судьи</w:t>
      </w:r>
    </w:p>
    <w:p w:rsidR="00BA596B" w:rsidRDefault="00EB6C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A596B" w:rsidRDefault="001A1956">
      <w:pPr>
        <w:pStyle w:val="a3"/>
        <w:divId w:val="2044985912"/>
      </w:pPr>
      <w:r>
        <w:t>В _________ районный суд г.___________</w:t>
      </w:r>
    </w:p>
    <w:p w:rsidR="00BA596B" w:rsidRDefault="001A1956">
      <w:pPr>
        <w:pStyle w:val="a3"/>
        <w:divId w:val="2044985912"/>
      </w:pPr>
      <w:r>
        <w:t>Ответчика _____________________</w:t>
      </w:r>
      <w:r>
        <w:br/>
      </w:r>
      <w:proofErr w:type="spellStart"/>
      <w:r>
        <w:t>прож</w:t>
      </w:r>
      <w:proofErr w:type="spellEnd"/>
      <w:r>
        <w:t>. _____________________</w:t>
      </w:r>
    </w:p>
    <w:p w:rsidR="00BA596B" w:rsidRDefault="001A1956">
      <w:pPr>
        <w:pStyle w:val="a3"/>
        <w:divId w:val="2044985912"/>
      </w:pPr>
      <w:r>
        <w:br/>
        <w:t xml:space="preserve">Частная </w:t>
      </w:r>
      <w:proofErr w:type="gramStart"/>
      <w:r>
        <w:t>жалоба</w:t>
      </w:r>
      <w:r>
        <w:br/>
        <w:t>(</w:t>
      </w:r>
      <w:proofErr w:type="gramEnd"/>
      <w:r>
        <w:t>на определение мирового судьи)</w:t>
      </w:r>
    </w:p>
    <w:p w:rsidR="00BA596B" w:rsidRDefault="001A1956">
      <w:pPr>
        <w:pStyle w:val="a3"/>
        <w:divId w:val="2044985912"/>
      </w:pPr>
      <w:r>
        <w:t>Решением мирового судьи с/у __ __________ района г.__________ от ________ года были удовлетворены исковые требования ____________ к _____________</w:t>
      </w:r>
      <w:r>
        <w:br/>
      </w:r>
      <w:proofErr w:type="gramStart"/>
      <w:r>
        <w:t>С</w:t>
      </w:r>
      <w:proofErr w:type="gramEnd"/>
      <w:r>
        <w:t xml:space="preserve"> данным решением суда я не согласилась, однако мною был пропущен процессуальный срок для обжалования решения. Я подала заявление о восстановлении процессуального срока с приложением апелляционной жалобы. Определением </w:t>
      </w:r>
      <w:proofErr w:type="spellStart"/>
      <w:r>
        <w:t>и.о</w:t>
      </w:r>
      <w:proofErr w:type="spellEnd"/>
      <w:r>
        <w:t xml:space="preserve">. мирового судьи с/у № __, мирового судьи с/у № __ Советского района г.__________ от _________ года в восстановлении обжалования было отказано. </w:t>
      </w:r>
      <w:r>
        <w:br/>
        <w:t>С определением суда об отказе в восстановлении процессуального срока не согласна, считаю его подлежащим отмене по следующим основаниям;</w:t>
      </w:r>
      <w:r>
        <w:br/>
        <w:t xml:space="preserve">Отказывая в восстановлении процессуального срока, суд не привел мотивов своего решения, а именно почему суд пришел к выводу о неуважительности причин пропуска срока. Указанный срок не является </w:t>
      </w:r>
      <w:proofErr w:type="spellStart"/>
      <w:r>
        <w:t>пресекательным</w:t>
      </w:r>
      <w:proofErr w:type="spellEnd"/>
      <w:r>
        <w:t xml:space="preserve"> и может быть восстановлен судом в соответствии со ст.112 ГК РФ. Гражданский процессуальный кодекс РФ не дает прямого указания, какие причины пропуска следует считать уважительными, а какие к таковым не относятся. Данный вопрос оставлен на усмотрение суда, который в своем определении должен разъяснить, почему суд пришел к тому или иному выводу.</w:t>
      </w:r>
      <w:r>
        <w:br/>
        <w:t xml:space="preserve">В заявлении о восстановлении срока я указала, что решение мирового судьи было оглашено полностью и изготовлено в один день, т.е. __________ года. Однако в этот же день решение суда мне не вручили, не вручали его и последующие пять день. Я обращалась в мировой суд с просьбой о получении решения, но мне сообщили, что оно еще не отпечатано. Решение получил мой сын __________ года, который уехал по семейным обстоятельствам и отсутствовал определенный период времени. Лично я решение так и не получила, расписка в деле о получении решения так же отсутствует. Кроме того, в судебном заседании я пояснила суду, что, ознакомившись с решением суда, обратилась в адвокатскую контору, где мне разъяснили, что шансов по делу у меня нет и не стоит пытаться обжаловать данное решение. Как впоследствии выяснилось, я обратилась в контору, где получала юридическую помощь у адвоката истица по делу, и как следовало ожидать, я получила ответ о невозможности обжалования. </w:t>
      </w:r>
      <w:r>
        <w:br/>
        <w:t>При вынесения определения суду не учел все вышеизложенные обстоятельства, а так же отсутствие предусмотренной законом иной возможности обжалования судебного решения.</w:t>
      </w:r>
    </w:p>
    <w:p w:rsidR="00BA596B" w:rsidRDefault="001A1956">
      <w:pPr>
        <w:pStyle w:val="a3"/>
        <w:divId w:val="2044985912"/>
      </w:pPr>
      <w:r>
        <w:t>На основании изложенного, в соответствии со ст.112 ГПК РФ</w:t>
      </w:r>
    </w:p>
    <w:p w:rsidR="00BA596B" w:rsidRDefault="001A1956">
      <w:pPr>
        <w:pStyle w:val="a3"/>
        <w:divId w:val="2044985912"/>
      </w:pPr>
      <w:r>
        <w:t>ПРОШУ:</w:t>
      </w:r>
    </w:p>
    <w:p w:rsidR="00BA596B" w:rsidRDefault="001A1956">
      <w:pPr>
        <w:pStyle w:val="a3"/>
        <w:divId w:val="2044985912"/>
      </w:pPr>
      <w:r>
        <w:lastRenderedPageBreak/>
        <w:t xml:space="preserve">Определение </w:t>
      </w:r>
      <w:proofErr w:type="spellStart"/>
      <w:r>
        <w:t>и.о.мирового</w:t>
      </w:r>
      <w:proofErr w:type="spellEnd"/>
      <w:r>
        <w:t xml:space="preserve"> судьи с/у № ___, мирового судьи с/у № ___ __________ района г._____________ от __________ года об отказе в восстановлении процессуального срока отменить, заявление удовлетворить.</w:t>
      </w:r>
    </w:p>
    <w:p w:rsidR="00BA596B" w:rsidRDefault="001A1956">
      <w:pPr>
        <w:pStyle w:val="a3"/>
        <w:divId w:val="2044985912"/>
      </w:pPr>
      <w:r>
        <w:t>__________________</w:t>
      </w:r>
    </w:p>
    <w:p w:rsidR="00BA596B" w:rsidRDefault="001A1956">
      <w:pPr>
        <w:pStyle w:val="a3"/>
        <w:divId w:val="2044985912"/>
      </w:pPr>
      <w:proofErr w:type="gramStart"/>
      <w:r>
        <w:t>Приложение:</w:t>
      </w:r>
      <w:r>
        <w:br/>
        <w:t>Копия</w:t>
      </w:r>
      <w:proofErr w:type="gramEnd"/>
      <w:r>
        <w:t xml:space="preserve"> жалобы</w:t>
      </w:r>
      <w:r>
        <w:br/>
        <w:t>Определение суда</w:t>
      </w:r>
    </w:p>
    <w:p w:rsidR="00BA596B" w:rsidRDefault="001A19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B6CA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B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56"/>
    <w:rsid w:val="001A1956"/>
    <w:rsid w:val="00BA596B"/>
    <w:rsid w:val="00E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мирового судьи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2020-03-16T12:16:00Z</dcterms:modified>
</cp:coreProperties>
</file>