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649" w:rsidRDefault="00622AF3">
      <w:pPr>
        <w:pStyle w:val="1"/>
        <w:rPr>
          <w:rFonts w:eastAsia="Times New Roman"/>
        </w:rPr>
      </w:pPr>
      <w:r>
        <w:rPr>
          <w:rFonts w:eastAsia="Times New Roman"/>
        </w:rPr>
        <w:t>Частная жалоба на определение городского суда об оставлении искового заявления без движения</w:t>
      </w:r>
    </w:p>
    <w:p w:rsidR="00C50649" w:rsidRDefault="00753E9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50649" w:rsidRDefault="00622AF3">
      <w:pPr>
        <w:pStyle w:val="a3"/>
        <w:divId w:val="1778911138"/>
      </w:pPr>
      <w:r>
        <w:t>В ___________ областной суд</w:t>
      </w:r>
    </w:p>
    <w:p w:rsidR="00C50649" w:rsidRDefault="00622AF3">
      <w:pPr>
        <w:pStyle w:val="a3"/>
        <w:divId w:val="1778911138"/>
      </w:pPr>
      <w:r>
        <w:br/>
        <w:t>От истца:</w:t>
      </w:r>
    </w:p>
    <w:p w:rsidR="00C50649" w:rsidRDefault="00622AF3">
      <w:pPr>
        <w:pStyle w:val="a3"/>
        <w:divId w:val="1778911138"/>
      </w:pPr>
      <w:r>
        <w:t>ЧАСТНАЯ ЖАЛОБА</w:t>
      </w:r>
      <w:r>
        <w:br/>
        <w:t>на определение _________ городского суда __________ области от _________ г. об оставлении искового заявления без движения</w:t>
      </w:r>
    </w:p>
    <w:p w:rsidR="00C50649" w:rsidRDefault="00622AF3">
      <w:pPr>
        <w:pStyle w:val="a3"/>
        <w:divId w:val="1778911138"/>
      </w:pPr>
      <w:r>
        <w:t>Определением _________ городского суда ________ области от _____________ года оставлено без движения исковое заявление ______________ к _____________ о лишении родительских прав.</w:t>
      </w:r>
      <w:r>
        <w:br/>
        <w:t>Указанное определение мною было получено __________ года в канцелярии суда.</w:t>
      </w:r>
      <w:r>
        <w:br/>
        <w:t xml:space="preserve">Основанием для оставления без движения искового заявления по мнению суда явилось то обстоятельство, что предъявленное исковое заявление не соответствует требованиям </w:t>
      </w:r>
      <w:proofErr w:type="spellStart"/>
      <w:r>
        <w:t>ст.ст</w:t>
      </w:r>
      <w:proofErr w:type="spellEnd"/>
      <w:r>
        <w:t>. 71, 132 ГПК РФ.</w:t>
      </w:r>
      <w:r>
        <w:br/>
        <w:t>Суд в своем определении указывает на то, что в заявлении истица ссылается на обстоятельства, но не прилагает к заявлению документы в подтверждение изложенных обстоятельств. В частности, к заявлению не приложены документы в подтверждение изложенных обстоятельств о том, что ответчик уклоняется от выполнения родительских обязанностей по воспитанию и содержанию сына. При этом, в заявлении в нарушение ч.2 ст.132 ГПК РФ не указаны доказательства, подтверждающие изложенные обстоятельства. Истица в исковом заявлении указывает, что состояла в зарегистрированном браке с ___________, но к заявлению не приложена справка ОЗАГС о наличии актовой записи регистрации брака.</w:t>
      </w:r>
      <w:r>
        <w:br/>
        <w:t>Кроме этого, суд в своем определении обязал истца предоставить следующие документы:</w:t>
      </w:r>
      <w:r>
        <w:br/>
        <w:t>- справку из ____________ управления ЗАГС ГУЗАГС _________ области о наличии актовой записи о регистрации брака.</w:t>
      </w:r>
      <w:r>
        <w:br/>
        <w:t>- документы, подтверждающие, что воспитанием ребенка занимается истица и ребенок находится на полном её иждивении,</w:t>
      </w:r>
      <w:r>
        <w:br/>
        <w:t>- документы, подтверждающие уклонение ответчика от исполнения родительских обязанностей.</w:t>
      </w:r>
      <w:r>
        <w:br/>
        <w:t>Однако оставление судом искового заявления без движения является ошибочным и противоречит нормам гражданско-процессуального законодательства, вынесенное определение исключает возможность дальнейшего движения дела, а потому оно подлежит отмене по следующим основаниям:</w:t>
      </w:r>
      <w:r>
        <w:br/>
        <w:t xml:space="preserve">Факт регистрации брака подтверждается свидетельством о регистрации брака, выданным _____________ Управлением ЗАГС Главного управления ЗАГС __________ области от ___________ года, копия которого прилагается к исковому заявлению. Соответственно требование суда о предоставлении справки ОЗАГС о наличии актовой записи регистрации брака является необоснованным. </w:t>
      </w:r>
      <w:r>
        <w:br/>
        <w:t xml:space="preserve">Требование суда о предоставлении документов, подтверждающих, что воспитанием ребенка занимается истица и ребенок находится на полном её иждивении, а также </w:t>
      </w:r>
      <w:r>
        <w:lastRenderedPageBreak/>
        <w:t xml:space="preserve">подтверждающих уклонение ответчика от исполнения родительских обязанностей вообще вызывает недоумение, поскольку непонятно какими именно документами истец должен подтвердить указанные обстоятельства. Более того, факты, подтверждающие, что воспитанием ребенка занимается истица и ребенок находится на полном её иждивении, а также уклонение ответчика от исполнения родительских обязанностей истец намеревался доказать свидетельскими показаниями, которые будут даны в ходе судебного разбирательства по существу. </w:t>
      </w:r>
      <w:r>
        <w:br/>
        <w:t>Соответственно требование суда о предоставлении документов является так же преждевременным и необоснованным.</w:t>
      </w:r>
      <w:r>
        <w:br/>
        <w:t>На основании ст. 136 ГПК РФ судья, установив, что исковое заявление подано в суд без соблюдения требований, установленных в статьях 131 и 132 настоящего Кодекса, выносит определение об оставлении заявления без движения, о чем извещает лицо, подавшее заявление, и предоставляет ему разумный срок для исправления недостатков.</w:t>
      </w:r>
      <w:r>
        <w:br/>
        <w:t>В соответствии со ст. 132 ГПК РФ к исковому заявлению прилагаются:</w:t>
      </w:r>
      <w:r>
        <w:br/>
        <w:t>его копии в соответствии с количеством ответчиков и третьих лиц;</w:t>
      </w:r>
      <w:r>
        <w:br/>
        <w:t>документ, подтверждающий уплату государственной пошлины;</w:t>
      </w:r>
      <w:r>
        <w:br/>
        <w:t>доверенность или иной документ, удостоверяющие полномочия представителя истца;</w:t>
      </w:r>
      <w:r>
        <w:br/>
        <w:t>документы, подтверждающие обстоятельства, на которых истец основывает свои требования, копии этих документов для ответчиков и третьих лиц, если копии у них отсутствуют;</w:t>
      </w:r>
      <w:r>
        <w:br/>
        <w:t>текст опубликованного нормативного правового акта в случае его оспаривания;</w:t>
      </w:r>
      <w:r>
        <w:br/>
        <w:t>доказательство, подтверждающее выполнение обязательного досудебного порядка урегулирования спора, если такой порядок предусмотрен федеральным законом или договором;</w:t>
      </w:r>
      <w:r>
        <w:br/>
        <w:t xml:space="preserve">расчет взыскиваемой или оспариваемой денежной суммы, подписанный истцом, его представителем, с копиями в соответствии с количеством ответчиков и третьих лиц. </w:t>
      </w:r>
      <w:r>
        <w:br/>
        <w:t>Указанный перечень является исчерпывающим, следовательно к исковому заявлению мною приложены все необходимые документы.</w:t>
      </w:r>
      <w:r>
        <w:br/>
        <w:t xml:space="preserve">Согласно ст. 372 ГПК РФ частная жалоба, представление прокурора могут быть поданы в течение десяти дней со дня вынесения определения судом первой инстанции. </w:t>
      </w:r>
      <w:r>
        <w:br/>
        <w:t xml:space="preserve">Поскольку определение __________ городского суда ____________ области от ___________ года было мною получено __________ года, то и срок обжалования необходимо исчислять с ____________ года, соответственно настоящая частная жалоба предъявлена в установленный законом срок для обжалования. </w:t>
      </w:r>
      <w:r>
        <w:br/>
        <w:t>Таким образом, имеются все законные основания для отмены определения _________ городского суда __________ области от _________ года.</w:t>
      </w:r>
      <w:r>
        <w:br/>
      </w:r>
      <w:r>
        <w:br/>
        <w:t>На основании изложенного,-</w:t>
      </w:r>
    </w:p>
    <w:p w:rsidR="00C50649" w:rsidRDefault="00622AF3">
      <w:pPr>
        <w:pStyle w:val="a3"/>
        <w:divId w:val="1778911138"/>
      </w:pPr>
      <w:r>
        <w:t>ПРОШУ СУД:</w:t>
      </w:r>
    </w:p>
    <w:p w:rsidR="00C50649" w:rsidRDefault="00622AF3">
      <w:pPr>
        <w:pStyle w:val="a3"/>
        <w:divId w:val="1778911138"/>
      </w:pPr>
      <w:r>
        <w:t>Определение __________ городского суда __________ области от _____________ года об оставлении искового заявления ___________ к ______________ о лишении родительских прав без движения – отменить.</w:t>
      </w:r>
      <w:r>
        <w:br/>
        <w:t xml:space="preserve">Исковой материал передать в ________ городской суд ___________ области для принятия его к своему производству и </w:t>
      </w:r>
      <w:proofErr w:type="gramStart"/>
      <w:r>
        <w:t>рассмотрению</w:t>
      </w:r>
      <w:proofErr w:type="gramEnd"/>
      <w:r>
        <w:t xml:space="preserve"> по существу.</w:t>
      </w:r>
    </w:p>
    <w:p w:rsidR="00C50649" w:rsidRDefault="00622AF3">
      <w:pPr>
        <w:pStyle w:val="a3"/>
        <w:divId w:val="1778911138"/>
      </w:pPr>
      <w:r>
        <w:t>Приложения:</w:t>
      </w:r>
      <w:r>
        <w:br/>
        <w:t>1. Копии частных жалоб</w:t>
      </w:r>
      <w:r>
        <w:br/>
        <w:t>2. Копия доверенности представителей</w:t>
      </w:r>
    </w:p>
    <w:p w:rsidR="00C50649" w:rsidRDefault="00622AF3">
      <w:pPr>
        <w:pStyle w:val="a3"/>
        <w:divId w:val="1778911138"/>
      </w:pPr>
      <w:r>
        <w:lastRenderedPageBreak/>
        <w:t>________________</w:t>
      </w:r>
      <w:r>
        <w:br/>
        <w:t>« »__________ ____г.</w:t>
      </w:r>
    </w:p>
    <w:p w:rsidR="00C50649" w:rsidRDefault="00622AF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753E90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C5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F3"/>
    <w:rsid w:val="00622AF3"/>
    <w:rsid w:val="00753E90"/>
    <w:rsid w:val="00C5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1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Частная жалоба на определение городского суда об оставлении искового заявления без движения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2020-03-16T12:18:00Z</dcterms:modified>
</cp:coreProperties>
</file>