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84" w:rsidRDefault="007070FC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судьи</w:t>
      </w:r>
    </w:p>
    <w:p w:rsidR="007B3F84" w:rsidRDefault="007C778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B3F84" w:rsidRDefault="007070FC">
      <w:pPr>
        <w:pStyle w:val="a3"/>
        <w:divId w:val="850876289"/>
      </w:pPr>
      <w:r>
        <w:t>В _________________________________________________</w:t>
      </w:r>
    </w:p>
    <w:p w:rsidR="007B3F84" w:rsidRDefault="007070FC">
      <w:pPr>
        <w:pStyle w:val="a3"/>
        <w:divId w:val="850876289"/>
      </w:pPr>
      <w:r>
        <w:t>от ответчицы ______________________________________</w:t>
      </w:r>
      <w:r>
        <w:br/>
        <w:t>(по гражданскому делу по иску (Ф.И.О.)________________ к (Ф.И.О.)_________________________ о взыскании денежных средств по договору, взыскании почтовых расходов и взыскании процентов)</w:t>
      </w:r>
    </w:p>
    <w:p w:rsidR="007B3F84" w:rsidRDefault="007070FC">
      <w:pPr>
        <w:pStyle w:val="a3"/>
        <w:divId w:val="850876289"/>
      </w:pPr>
      <w:r>
        <w:t>ЧАСТНАЯ ЖАЛОБА</w:t>
      </w:r>
      <w:r>
        <w:br/>
        <w:t>на определение судьи ________________________ суда</w:t>
      </w:r>
      <w:r>
        <w:br/>
        <w:t>от «__» ________ _____ года</w:t>
      </w:r>
    </w:p>
    <w:p w:rsidR="007B3F84" w:rsidRDefault="007070FC">
      <w:pPr>
        <w:pStyle w:val="a3"/>
        <w:divId w:val="850876289"/>
      </w:pPr>
      <w:r>
        <w:t>В производстве Пушкинского городского суда Московской области находится гражданское дело по иску (Ф.И.О.)_____________________ к (Ф.И.О.)_____________________ о взыскании денежных средств по договору, взыскании почтовых расходов и взыскании процентов.</w:t>
      </w:r>
      <w:r>
        <w:br/>
        <w:t>Определением судьи _________________________ суда от «__» ________ ____ года наложен арест на принадлежащее мне имущество в пределах заявленной суммы исковых требований - ______ рубля __ коп.</w:t>
      </w:r>
      <w:r>
        <w:br/>
        <w:t>Наложение ареста мотивировано тем, что непринятие мер по обеспечению иска может привести к затруднению или невозможности исполнения судебного решения.</w:t>
      </w:r>
      <w:r>
        <w:br/>
        <w:t>Я не согласна с определением суда, считаю его незаконным и необоснованным, поскольку оно является преждевременным в связи с отсутствием оснований для удовлетворения исковых требований.</w:t>
      </w:r>
      <w:r>
        <w:br/>
        <w:t>В этой связи определение судьи _________________ суда от «__» _______ ____ года о наложении ареста на принадлежащее мне имущество не может быть признано законным и обоснованным, поскольку оно нарушает мои права и охраняемые законом интересы и имеются все основания для его отмены.</w:t>
      </w:r>
      <w:r>
        <w:br/>
        <w:t xml:space="preserve">Исходя из изложенного, руководствуясь ст. ст. 371-375 ГПК РФ, - </w:t>
      </w:r>
      <w:r>
        <w:br/>
        <w:t>П Р О Ш У :</w:t>
      </w:r>
      <w:r>
        <w:br/>
        <w:t>1. Определение судьи _____________________ суда от «__» ___________ ____ года по гражданскому делу по иску (Ф.И.О.)_____________________ к (Ф.И.О.)_____________________ о взыскании денежных средств по договору, взыскании почтовых расходов и взыскании процентов о наложении ареста на принадлежащее мне имущество – отменить.</w:t>
      </w:r>
    </w:p>
    <w:p w:rsidR="007B3F84" w:rsidRDefault="007070FC">
      <w:pPr>
        <w:pStyle w:val="a3"/>
        <w:divId w:val="850876289"/>
      </w:pPr>
      <w:r>
        <w:t>Приложение:</w:t>
      </w:r>
      <w:r>
        <w:br/>
        <w:t>1. копия частной жалобы</w:t>
      </w:r>
    </w:p>
    <w:p w:rsidR="007B3F84" w:rsidRDefault="007070FC">
      <w:pPr>
        <w:pStyle w:val="a3"/>
        <w:divId w:val="850876289"/>
      </w:pPr>
      <w:r>
        <w:t>______________</w:t>
      </w:r>
      <w:r>
        <w:br/>
        <w:t>«__» ____________ ____</w:t>
      </w:r>
    </w:p>
    <w:p w:rsidR="007B3F84" w:rsidRDefault="007070F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7C7785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7B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FC"/>
    <w:rsid w:val="007070FC"/>
    <w:rsid w:val="007B3F84"/>
    <w:rsid w:val="007C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судьи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2020-03-16T12:24:00Z</dcterms:modified>
</cp:coreProperties>
</file>