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DD" w:rsidRDefault="00B70579">
      <w:pPr>
        <w:pStyle w:val="1"/>
        <w:rPr>
          <w:rFonts w:eastAsia="Times New Roman"/>
        </w:rPr>
      </w:pPr>
      <w:r>
        <w:rPr>
          <w:rFonts w:eastAsia="Times New Roman"/>
        </w:rPr>
        <w:t>Иск о признании не приобретшим право на жилое помещение</w:t>
      </w:r>
    </w:p>
    <w:p w:rsidR="001864DD" w:rsidRDefault="0096758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864DD" w:rsidRDefault="00B70579">
      <w:pPr>
        <w:pStyle w:val="a3"/>
        <w:divId w:val="1820461362"/>
      </w:pPr>
      <w:r>
        <w:t>Истец: __________________________</w:t>
      </w:r>
      <w:r>
        <w:br/>
        <w:t>Адрес: __________________________</w:t>
      </w:r>
    </w:p>
    <w:p w:rsidR="001864DD" w:rsidRDefault="00B70579">
      <w:pPr>
        <w:pStyle w:val="a3"/>
        <w:divId w:val="1820461362"/>
      </w:pPr>
      <w:r>
        <w:t>Ответчик: _______________________</w:t>
      </w:r>
      <w:r>
        <w:br/>
        <w:t>Адрес: __________________________</w:t>
      </w:r>
    </w:p>
    <w:p w:rsidR="001864DD" w:rsidRDefault="00B70579">
      <w:pPr>
        <w:pStyle w:val="a3"/>
        <w:divId w:val="1820461362"/>
      </w:pPr>
      <w:r>
        <w:t>Третьи лица: Отделение по району Таганский ОУФМС России по городу Москве в ЦАО</w:t>
      </w:r>
      <w:r>
        <w:br/>
        <w:t>Адрес: __________________________</w:t>
      </w:r>
    </w:p>
    <w:p w:rsidR="001864DD" w:rsidRDefault="00B70579">
      <w:pPr>
        <w:pStyle w:val="a3"/>
        <w:divId w:val="1820461362"/>
      </w:pPr>
      <w:r>
        <w:t>Отдел опеки, попечительства и патронажа Управления социальной защиты населения Таганского района</w:t>
      </w:r>
      <w:r>
        <w:br/>
        <w:t>Адрес: ___________________________</w:t>
      </w:r>
    </w:p>
    <w:p w:rsidR="001864DD" w:rsidRDefault="00B70579">
      <w:pPr>
        <w:pStyle w:val="a3"/>
        <w:divId w:val="1820461362"/>
      </w:pPr>
      <w:r>
        <w:br/>
        <w:t>От уплаты государственной пошлины освобождена на основании п.п. 2, п. 2, ст.333.36 Налогового кодекса Российской Федерации</w:t>
      </w:r>
    </w:p>
    <w:p w:rsidR="001864DD" w:rsidRDefault="00B70579">
      <w:pPr>
        <w:pStyle w:val="a3"/>
        <w:divId w:val="1820461362"/>
      </w:pPr>
      <w:r>
        <w:t>Исковое заявление </w:t>
      </w:r>
      <w:r>
        <w:br/>
        <w:t>о признании не приобретшим право пользования жилым помещением </w:t>
      </w:r>
      <w:r>
        <w:br/>
        <w:t>и снятия с регистрационного учета</w:t>
      </w:r>
    </w:p>
    <w:p w:rsidR="001864DD" w:rsidRDefault="00B70579">
      <w:pPr>
        <w:pStyle w:val="a3"/>
        <w:divId w:val="1820461362"/>
      </w:pPr>
      <w:r>
        <w:t>    Я, _____________________, проживаю и зарегистрирована в квартире по адресу: ________________________.</w:t>
      </w:r>
      <w:r>
        <w:br/>
        <w:t>    Помимо меня по данному адресу зарегистрирована моя внучка ____________________ ____ года рождения (свидетельство о рождении V-МЮ №______ выдано ________г. Таганским отделом ЗАГС Управления ЗАГС Москвы), что подтверждается выпиской из домовой книги и выпиской из финансового лицевого счета №__________.</w:t>
      </w:r>
      <w:r>
        <w:br/>
        <w:t>    Вышеуказанная квартира предоставлена мне по договору социального найма №_____________ от ________г., на основании ордера серия __ №______ от __________г.</w:t>
      </w:r>
      <w:r>
        <w:br/>
        <w:t>    Ответчик был зарегистрирован в данной квартире с момента рождения, так как со мной проживал отец Ответчика — мой сын — _______________ __________ года рождения (свидетельство о рождении Х-МЮ №________ выдано ________г. Ждановским отделом ЗАГС г. Москвы). Мой сын умер ___________г., что подтверждается свидетельством о смерти VI-ИК №_______, выданным __________г. Отделом №__ Орехово-Зуевского управления ЗАГС Главного управления ЗАГС Московской области.</w:t>
      </w:r>
      <w:r>
        <w:br/>
        <w:t>    В вышеуказанной квартире Ответчик никогда не проживала, не вселялась, так как живет со своей матерью, фактическое место ее жительства мне неизвестно. Никаких личных вещей Ответчика в квартире никогда не было и нет.</w:t>
      </w:r>
      <w:r>
        <w:br/>
        <w:t>    В связи с тем, что Ответчик никогда не вселялась и не проживала в  квартире, расположенной по адресу: ______________________,  она не приобрела права пользования данной квартирой и подлежит снятию с регистрационного учета.</w:t>
      </w:r>
      <w:r>
        <w:br/>
        <w:t xml:space="preserve">Факт того, что Ответчик не проживает совместно со мной может быть подтвержден свидетельскими показаниями. Так же, в порядке подготовки дела к рассмотрению по существу, прошу суд направить запрос в Отдел внутренних дел по Таганскому району г. Москвы участковому уполномоченному полиции, в ведении которого находится </w:t>
      </w:r>
      <w:r>
        <w:lastRenderedPageBreak/>
        <w:t>вышеуказанная квартира, для установления факта отдельного проживания с Ответчиком.</w:t>
      </w:r>
      <w:r>
        <w:br/>
        <w:t>    Я единолично несу бремя по оплате коммунальных услуг в полном объеме, при этом Ответчик никаких никаких расходов на содержание вышеуказанного жилого помещения не осуществляет. Отсутствие задолженности подтверждается справкой №_________ от __________г., выданной ГБУ «МФЦ города Москвы» МФЦ района Таганский.</w:t>
      </w:r>
      <w:r>
        <w:br/>
        <w:t>    В соответствии с п. 4 ст. 83 Жилищного кодекса Российской Федерации расторжение договора социального найма жилого помещения по требованию наймодателя допускается в судебном порядке в случае невнесения нанимателем платы за жилое помещение и (или) коммунальные услуги в течение более шести месяцев.</w:t>
      </w:r>
      <w:r>
        <w:br/>
        <w:t>    В соответствии со ст. 71 ЖК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  <w:r>
        <w:br/>
        <w:t>    В соответствии с положениями Постановления Пленума Верховного Суда РФ N 14 от 02 июля 2009 г. "О некоторых вопросах, возникших в судебной практике при применении Жилищного кодекса РФ", частью 2 статьи 1 ЖК РФ, в силу которой, граждане по своему усмотрению и в своих интересах осуществляют принадлежащие им жилищные права. 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волеизъявлении.</w:t>
      </w:r>
      <w:r>
        <w:br/>
        <w:t>Регистрация, являясь административным актом, в силу положений ст. 3 Закона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носит уведомительный характер. Сам по себе факт регистрации или отсутствие таковой не порождает для гражданина каких-либо прав и обязанностей и не может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 и законодательными актами субъектов.</w:t>
      </w:r>
      <w:r>
        <w:br/>
        <w:t>Как следует из обзора судебной практики Верховного суда РФ от 01.03.2006г. «если член семьи нанимателя вселялся в жилое помещение с соблюдением требований, установленных статьей 70 ЖК РФ, то он считается приобретшим право пользования жилым помещением, следовательно, он имеет равные с нанимателем права и обязанности; если же он не вселялся в жилое помещение или вселялся с нарушением требований статьи 70 ЖК РФ, то его нельзя считать приобретшим право пользования жилым помещением».</w:t>
      </w:r>
      <w:r>
        <w:br/>
        <w:t>    В соответствии с п.п. 2, п. 2, ст.333.36 Налогового кодекса Российской Федерации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Федерации, судами общей юрисдикции, мировыми судьями, с учетом положений пункта 3 настоящей статьи освобождаются истцы - инвалиды I и II группы;</w:t>
      </w:r>
      <w:r>
        <w:br/>
        <w:t>Я являюсь инвалидом второй группы, что подтверждается справкой МСЭ-____ №_________, выданной ___________г. Филиалом №44 ФГУ ГБ МСЭ по г. Москве общего профиля.</w:t>
      </w:r>
      <w:r>
        <w:br/>
        <w:t>    На основании изложенного и руководствуясь ст. ст. 131, 132 Гражданского кодекса Российской Федерации, -</w:t>
      </w:r>
    </w:p>
    <w:p w:rsidR="001864DD" w:rsidRDefault="00B70579">
      <w:pPr>
        <w:pStyle w:val="a3"/>
        <w:divId w:val="1820461362"/>
      </w:pPr>
      <w:r>
        <w:t>прошу:</w:t>
      </w:r>
    </w:p>
    <w:p w:rsidR="001864DD" w:rsidRDefault="00B70579">
      <w:pPr>
        <w:pStyle w:val="a3"/>
        <w:divId w:val="1820461362"/>
      </w:pPr>
      <w:r>
        <w:t>1. Признать _______________________ не приобретшей право пользования жилым помещением по адресу: _______________.</w:t>
      </w:r>
      <w:r>
        <w:br/>
        <w:t>2. Снять _______________________ с регистрационного учета по адресу: _______________________.</w:t>
      </w:r>
    </w:p>
    <w:p w:rsidR="001864DD" w:rsidRDefault="00B70579">
      <w:pPr>
        <w:pStyle w:val="a3"/>
        <w:divId w:val="1820461362"/>
      </w:pPr>
      <w:r>
        <w:lastRenderedPageBreak/>
        <w:t>«____»___________20</w:t>
      </w:r>
      <w:r w:rsidR="0096758C">
        <w:rPr>
          <w:lang w:val="en-US"/>
        </w:rPr>
        <w:t xml:space="preserve">   </w:t>
      </w:r>
      <w:r>
        <w:t>г. ________________________________________</w:t>
      </w:r>
    </w:p>
    <w:p w:rsidR="001864DD" w:rsidRDefault="00B70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96758C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18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9"/>
    <w:rsid w:val="001864DD"/>
    <w:rsid w:val="0096758C"/>
    <w:rsid w:val="00B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 признании не приобретшим право на жилое помещение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2020-03-17T04:06:00Z</dcterms:modified>
</cp:coreProperties>
</file>