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8C" w:rsidRDefault="00527316">
      <w:pPr>
        <w:pStyle w:val="1"/>
        <w:rPr>
          <w:rFonts w:eastAsia="Times New Roman"/>
        </w:rPr>
      </w:pPr>
      <w:r>
        <w:rPr>
          <w:rFonts w:eastAsia="Times New Roman"/>
        </w:rPr>
        <w:t>Встречное исковое заявление об установлении юридического факта принятия наследства</w:t>
      </w:r>
    </w:p>
    <w:p w:rsidR="00DD748C" w:rsidRDefault="007907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D748C" w:rsidRDefault="00527316">
      <w:pPr>
        <w:pStyle w:val="a3"/>
        <w:divId w:val="1154181292"/>
      </w:pPr>
      <w:r>
        <w:t>Кировский федеральный суд</w:t>
      </w:r>
      <w:r>
        <w:br/>
        <w:t>Г. ___________</w:t>
      </w:r>
      <w:r>
        <w:br/>
      </w:r>
      <w:r>
        <w:br/>
      </w:r>
      <w:proofErr w:type="gramStart"/>
      <w:r>
        <w:t>Истец :</w:t>
      </w:r>
      <w:proofErr w:type="gramEnd"/>
      <w:r>
        <w:t xml:space="preserve"> _____________________. </w:t>
      </w:r>
      <w:r>
        <w:br/>
      </w:r>
      <w:proofErr w:type="spellStart"/>
      <w:r>
        <w:t>прож</w:t>
      </w:r>
      <w:proofErr w:type="spellEnd"/>
      <w:r>
        <w:t>. ______________________</w:t>
      </w:r>
    </w:p>
    <w:p w:rsidR="00DD748C" w:rsidRDefault="00527316">
      <w:pPr>
        <w:pStyle w:val="a3"/>
        <w:divId w:val="1154181292"/>
      </w:pPr>
      <w:proofErr w:type="gramStart"/>
      <w:r>
        <w:t>Ответчик :</w:t>
      </w:r>
      <w:proofErr w:type="gramEnd"/>
      <w:r>
        <w:t xml:space="preserve"> Администрация г. Махачкала</w:t>
      </w:r>
      <w:r>
        <w:br/>
        <w:t>____________________</w:t>
      </w:r>
      <w:r>
        <w:br/>
        <w:t>Заинтересованное лицо : Нотариус г. Махачкала</w:t>
      </w:r>
      <w:r>
        <w:br/>
        <w:t>_________________________</w:t>
      </w:r>
    </w:p>
    <w:p w:rsidR="00DD748C" w:rsidRDefault="00527316">
      <w:pPr>
        <w:pStyle w:val="a3"/>
        <w:divId w:val="1154181292"/>
      </w:pPr>
      <w:r>
        <w:t xml:space="preserve">ИСКОВОЕ ЗАЯВЛЕНИЕ </w:t>
      </w:r>
      <w:r>
        <w:br/>
        <w:t xml:space="preserve">Встречное </w:t>
      </w:r>
      <w:r>
        <w:br/>
        <w:t>Об установлении юридического факта и признании</w:t>
      </w:r>
      <w:r>
        <w:br/>
        <w:t>права на наследственное имущество</w:t>
      </w:r>
    </w:p>
    <w:p w:rsidR="00DD748C" w:rsidRDefault="00527316">
      <w:pPr>
        <w:pStyle w:val="a3"/>
        <w:divId w:val="1154181292"/>
      </w:pPr>
      <w:r>
        <w:br/>
        <w:t>Согласно договора приватизации от ___________ года, заключенного между объединением « _______________ « и ___________ кв. ___ по ул. ___________ №___ в г. Махачкала передана в собственность ___________________</w:t>
      </w:r>
      <w:r>
        <w:br/>
        <w:t xml:space="preserve">В квартире фактически проживал как на момент смерти, так и на момент приватизации его сын _______________, который также имел право на приватизацию квартиры. </w:t>
      </w:r>
      <w:r>
        <w:br/>
        <w:t xml:space="preserve">Администрацией г. __________ предъявлены требования о признании приватизации квартиры на имя _____________ недействительными. </w:t>
      </w:r>
      <w:r>
        <w:br/>
        <w:t>Указанные исковые требования подлежат отклонению.</w:t>
      </w:r>
      <w:r>
        <w:br/>
        <w:t>Для оспаривания приватизации квартиры на имя _____________ истекли сроки исковой давности. Сроки исковой давности юридическому лицу не подлежат восстановлению.</w:t>
      </w:r>
      <w:r>
        <w:br/>
        <w:t xml:space="preserve">Кроме того, Администрация города Махачкала стороной договора приватизации ведомственной квартиры №__ по ул. ________________ не являлась и следовательно, не является надлежащим истцом по делу. </w:t>
      </w:r>
      <w:r>
        <w:br/>
        <w:t>В соответствии со ст. 3 ГПК РФ, в суд вправе обратиться с заявлением только заинтересованное лицо за защитой нарушенного права.</w:t>
      </w:r>
      <w:r>
        <w:br/>
        <w:t xml:space="preserve">Права Администрации города Махачкала в _____ году не могли быть нарушены договором приватизации, заключенным в _____ году относительно ведомственного имущества, к которому они отношения не имели на момент приватизации. </w:t>
      </w:r>
      <w:r>
        <w:br/>
        <w:t xml:space="preserve">С момента приватизации квартиры прошло 16 лет. </w:t>
      </w:r>
      <w:r>
        <w:br/>
        <w:t>_____________ фактически принял наследство отца, как предметы домашней обстановки так и квартиру.</w:t>
      </w:r>
      <w:r>
        <w:br/>
        <w:t>Факт принятия наследства ______________ подтверждается его регистрацией в указанной квартире, составлением завещания на мое имя, несением бремени содержания спорной квартиры.</w:t>
      </w:r>
      <w:r>
        <w:br/>
        <w:t xml:space="preserve">____________ составлено на мое имя завещание, которое выражает его волю относительно принадлежащего ему имущества. Завещание не вызывает сомнений, </w:t>
      </w:r>
      <w:r>
        <w:lastRenderedPageBreak/>
        <w:t xml:space="preserve">содержит все реквизиты и условия. </w:t>
      </w:r>
      <w:r>
        <w:br/>
        <w:t>После смерти _________ я приняла наследство его, оплачивала за квартиру, фактически в ней проживала, делала ремонт, отдала долги наследодателя как за квартиру так и личные долги.</w:t>
      </w:r>
      <w:r>
        <w:br/>
        <w:t>С учетом изложенного и на основании завещания у меня возникли права на наследственное имущество ___________ в виде квартиры №__ по ул. ___________ №__ в г. Махачкала</w:t>
      </w:r>
    </w:p>
    <w:p w:rsidR="00DD748C" w:rsidRDefault="00527316">
      <w:pPr>
        <w:pStyle w:val="a3"/>
        <w:divId w:val="1154181292"/>
      </w:pPr>
      <w:r>
        <w:t>На основании изложенного</w:t>
      </w:r>
    </w:p>
    <w:p w:rsidR="00DD748C" w:rsidRDefault="00527316">
      <w:pPr>
        <w:pStyle w:val="a3"/>
        <w:divId w:val="1154181292"/>
      </w:pPr>
      <w:proofErr w:type="gramStart"/>
      <w:r>
        <w:t>ПРОШУ :</w:t>
      </w:r>
      <w:proofErr w:type="gramEnd"/>
    </w:p>
    <w:p w:rsidR="00DD748C" w:rsidRDefault="00527316">
      <w:pPr>
        <w:pStyle w:val="a3"/>
        <w:divId w:val="1154181292"/>
      </w:pPr>
      <w:r>
        <w:br/>
        <w:t>Установить юридический факт принятия наследства умершего ___________ _______________</w:t>
      </w:r>
      <w:r>
        <w:br/>
        <w:t xml:space="preserve">Установить факт принятия мною наследства –квартиры №___ по ул. ________________ №___ в г. _________ после смерти _________________ </w:t>
      </w:r>
      <w:r>
        <w:br/>
        <w:t>Признать за мной право на наследственное имущество ____________ на квартиру №___ по ул. _____________ №___ в г. Махачкала по завещанию.</w:t>
      </w:r>
      <w:r>
        <w:br/>
        <w:t xml:space="preserve">Применить сроки исковой давности к требованиям Администрации г. __________, отказав в удовлетворении требований. </w:t>
      </w:r>
      <w:r>
        <w:br/>
        <w:t xml:space="preserve">Отказать в удовлетворении иска </w:t>
      </w:r>
      <w:proofErr w:type="spellStart"/>
      <w:r>
        <w:t>Админитсрации</w:t>
      </w:r>
      <w:proofErr w:type="spellEnd"/>
      <w:r>
        <w:t xml:space="preserve"> г. ___________, как ненадлежащему истцу.</w:t>
      </w:r>
    </w:p>
    <w:p w:rsidR="00DD748C" w:rsidRDefault="00527316">
      <w:pPr>
        <w:pStyle w:val="a3"/>
        <w:divId w:val="1154181292"/>
      </w:pPr>
      <w:proofErr w:type="gramStart"/>
      <w:r>
        <w:t>Приложение :</w:t>
      </w:r>
      <w:r>
        <w:br/>
      </w:r>
      <w:r>
        <w:br/>
        <w:t>Завещание</w:t>
      </w:r>
      <w:proofErr w:type="gramEnd"/>
      <w:r>
        <w:t xml:space="preserve"> </w:t>
      </w:r>
      <w:r>
        <w:br/>
        <w:t xml:space="preserve">Копия искового заявления </w:t>
      </w:r>
      <w:r>
        <w:br/>
        <w:t>Квитанция об оплате госпошлины</w:t>
      </w:r>
    </w:p>
    <w:p w:rsidR="00DD748C" w:rsidRDefault="00527316">
      <w:pPr>
        <w:pStyle w:val="a3"/>
        <w:divId w:val="1154181292"/>
      </w:pPr>
      <w:r>
        <w:t>_____________________</w:t>
      </w:r>
    </w:p>
    <w:p w:rsidR="00DD748C" w:rsidRDefault="00DD748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907EB" w:rsidRDefault="007907E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9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16"/>
    <w:rsid w:val="00527316"/>
    <w:rsid w:val="007907EB"/>
    <w:rsid w:val="00D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Встречное исковое заявление об установлении юридического факта принятия наследства - в MS Word (.doc)</dc:title>
  <dc:subject/>
  <dc:creator>Admin</dc:creator>
  <cp:keywords/>
  <dc:description/>
  <cp:lastModifiedBy>1</cp:lastModifiedBy>
  <cp:revision>4</cp:revision>
  <dcterms:created xsi:type="dcterms:W3CDTF">2019-11-26T16:12:00Z</dcterms:created>
  <dcterms:modified xsi:type="dcterms:W3CDTF">2020-03-17T04:38:00Z</dcterms:modified>
</cp:coreProperties>
</file>