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411B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рассмотрении дела в отсутствие истца</w:t>
      </w:r>
    </w:p>
    <w:p w:rsidR="00000000" w:rsidRDefault="0037411B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37411B">
      <w:pPr>
        <w:pStyle w:val="a5"/>
        <w:divId w:val="316613749"/>
      </w:pPr>
      <w:r>
        <w:t>Истец: ______________________</w:t>
      </w:r>
      <w:r>
        <w:br/>
        <w:t>Адрес: ______________________</w:t>
      </w:r>
    </w:p>
    <w:p w:rsidR="00000000" w:rsidRDefault="0037411B">
      <w:pPr>
        <w:pStyle w:val="a5"/>
        <w:divId w:val="316613749"/>
      </w:pPr>
      <w:r>
        <w:t>Ответчик: __________</w:t>
      </w:r>
      <w:r>
        <w:t>____________</w:t>
      </w:r>
      <w:r>
        <w:br/>
        <w:t>Адрес: ______________________</w:t>
      </w:r>
    </w:p>
    <w:p w:rsidR="00000000" w:rsidRDefault="0037411B">
      <w:pPr>
        <w:pStyle w:val="a5"/>
        <w:divId w:val="316613749"/>
      </w:pPr>
      <w:r>
        <w:t>Третье лицо: ___________ РОСП УФССП России по ___________ области</w:t>
      </w:r>
      <w:r>
        <w:br/>
        <w:t>Адрес: _______________________</w:t>
      </w:r>
    </w:p>
    <w:p w:rsidR="00000000" w:rsidRDefault="0037411B">
      <w:pPr>
        <w:pStyle w:val="a5"/>
        <w:divId w:val="316613749"/>
      </w:pPr>
      <w:r>
        <w:t>Ходатайство</w:t>
      </w:r>
      <w:r>
        <w:br/>
        <w:t>о рассмотрении дела в отсутствие истца</w:t>
      </w:r>
    </w:p>
    <w:p w:rsidR="00000000" w:rsidRDefault="0037411B">
      <w:pPr>
        <w:pStyle w:val="a5"/>
        <w:divId w:val="316613749"/>
      </w:pPr>
      <w:r>
        <w:t>    Мировому судье судебного участка №__ города __________ и  ___</w:t>
      </w:r>
      <w:r>
        <w:t>_________ района Оренбургской области мной было подано исковое заявление к _________________ об изменении порядка исполнения судебного решения по взысканию алиментов.</w:t>
      </w:r>
      <w:r>
        <w:br/>
        <w:t>    Участвовать в рассмотрении данного искового заявления я не смогу по причине нахождени</w:t>
      </w:r>
      <w:r>
        <w:t>и места моей постоянной работы в г. Москве (НИИ Неврологии). Против рассмотрения искового заявления в мое отсутствие не возражаю.</w:t>
      </w:r>
      <w:r>
        <w:br/>
        <w:t>    В соответствии со ст. 167 Гражданского процессуального кодекса Российской Федерации лица, участвующие в деле, обязаны изве</w:t>
      </w:r>
      <w:r>
        <w:t>стить суд о причинах неявки и представить доказательства уважительности этих причин. В случае неявки в судебное заседание кого-либо из лиц, участвующих в деле, в отношении которых отсутствуют сведения об их извещении, разбирательство дела откладывается.</w:t>
      </w:r>
      <w:r>
        <w:br/>
        <w:t>  </w:t>
      </w:r>
      <w:r>
        <w:t xml:space="preserve">  В случае, если лица, участвующие в деле, извещены о времени и месте судебного заседания, суд откладывает разбирательство дела в случае признания причин их неявки уважительными. Суд вправе рассмотреть дело в случае неявки кого-либо из лиц, участвующих в д</w:t>
      </w:r>
      <w:r>
        <w:t>еле и извещенных о времени и месте судебного заседания, если ими не представлены сведения о причинах неявки или суд признает причины их неявки неуважительными.</w:t>
      </w:r>
      <w:r>
        <w:br/>
        <w:t>    В случае, если гражданин, в отношении которого подано заявление о признании его недееспособн</w:t>
      </w:r>
      <w:r>
        <w:t>ым, надлежащим образом извещен о времени и месте судебного разбирательства, рассмотрение дела в его отсутствие допускается при условии признания судом причин его неявки неуважительными.</w:t>
      </w:r>
      <w:r>
        <w:br/>
        <w:t>    Стороны вправе просить суд о рассмотрении дела в их отсутствие и н</w:t>
      </w:r>
      <w:r>
        <w:t>аправлении им копий решения суда.</w:t>
      </w:r>
      <w:r>
        <w:br/>
        <w:t>    Суд может отложить разбирательство дела по ходатайству лица, участвующего в деле, в связи с неявкой его представителя по уважительной причине.</w:t>
      </w:r>
    </w:p>
    <w:p w:rsidR="00000000" w:rsidRDefault="0037411B">
      <w:pPr>
        <w:pStyle w:val="a5"/>
        <w:divId w:val="316613749"/>
      </w:pPr>
      <w:r>
        <w:t>    На основании изложенного, руководствуясь статьей 167 Гражданского проце</w:t>
      </w:r>
      <w:r>
        <w:t>ссуального кодекса РФ,</w:t>
      </w:r>
    </w:p>
    <w:p w:rsidR="00000000" w:rsidRDefault="0037411B">
      <w:pPr>
        <w:pStyle w:val="a5"/>
        <w:divId w:val="316613749"/>
      </w:pPr>
      <w:r>
        <w:br/>
        <w:t>прошу:</w:t>
      </w:r>
    </w:p>
    <w:p w:rsidR="00000000" w:rsidRDefault="0037411B">
      <w:pPr>
        <w:pStyle w:val="a5"/>
        <w:divId w:val="316613749"/>
      </w:pPr>
      <w:r>
        <w:lastRenderedPageBreak/>
        <w:br/>
        <w:t>    Рассмотреть в мое отсутствие исковое заявление ____________ к ______________ об изменении порядка исполнения судебного решения по взысканию алиментов.</w:t>
      </w:r>
    </w:p>
    <w:p w:rsidR="00000000" w:rsidRDefault="0037411B">
      <w:pPr>
        <w:pStyle w:val="a5"/>
        <w:divId w:val="316613749"/>
      </w:pPr>
      <w:r>
        <w:t>«____»_______20</w:t>
      </w:r>
      <w:r>
        <w:rPr>
          <w:lang w:val="en-US"/>
        </w:rPr>
        <w:t>__</w:t>
      </w:r>
      <w:r>
        <w:t>г. _________________________________________________</w:t>
      </w:r>
    </w:p>
    <w:p w:rsidR="00000000" w:rsidRDefault="0037411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37411B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411B"/>
    <w:rsid w:val="0037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203D8-AB7D-4D3A-91E2-6AD7257B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2160</Characters>
  <Application>Microsoft Office Word</Application>
  <DocSecurity>4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рассмотрении дела в отсутствие истца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