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0B7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отложении судебного заседания</w:t>
      </w:r>
    </w:p>
    <w:p w:rsidR="00000000" w:rsidRDefault="00CA00B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CA00B7">
      <w:pPr>
        <w:pStyle w:val="a5"/>
        <w:divId w:val="760416142"/>
      </w:pPr>
      <w:r>
        <w:t>Мировому судье судебного участка №___ города Москвы</w:t>
      </w:r>
      <w:r>
        <w:br/>
        <w:t>___________________________</w:t>
      </w:r>
      <w:r>
        <w:br/>
      </w:r>
      <w:r>
        <w:t>___________________________</w:t>
      </w:r>
    </w:p>
    <w:p w:rsidR="00000000" w:rsidRDefault="00CA00B7">
      <w:pPr>
        <w:pStyle w:val="a5"/>
        <w:divId w:val="760416142"/>
      </w:pPr>
      <w:r>
        <w:br/>
        <w:t>от _____________________,</w:t>
      </w:r>
      <w:r>
        <w:br/>
        <w:t>прож. по адресу: ____________________________</w:t>
      </w:r>
    </w:p>
    <w:p w:rsidR="00000000" w:rsidRDefault="00CA00B7">
      <w:pPr>
        <w:pStyle w:val="a5"/>
        <w:divId w:val="760416142"/>
      </w:pPr>
      <w:r>
        <w:br/>
        <w:t>Ходатайство</w:t>
      </w:r>
      <w:r>
        <w:br/>
        <w:t>об отложении судебного заседания</w:t>
      </w:r>
    </w:p>
    <w:p w:rsidR="00000000" w:rsidRDefault="00CA00B7">
      <w:pPr>
        <w:pStyle w:val="a5"/>
        <w:divId w:val="760416142"/>
      </w:pPr>
      <w:r>
        <w:br/>
        <w:t>___________ в отношении меня был составлен протокол об административном правонарушении по ч. 1 ст. 12.8 КоАП</w:t>
      </w:r>
      <w:r>
        <w:t xml:space="preserve"> РФ.</w:t>
      </w:r>
      <w:r>
        <w:br/>
        <w:t>Первое заседание назначено на ___________ года в __ час. __ мин.</w:t>
      </w:r>
      <w:r>
        <w:br/>
        <w:t>Согласно ст. 24.4 КоАП РФ лица, участвующие в производстве по делу об административном правонарушении, имеют право заявлять ходатайства, подлежащие обязательному рассмотрению судьей, орг</w:t>
      </w:r>
      <w:r>
        <w:t>аном, должностным лицом, в производстве которых находится данное дело.</w:t>
      </w:r>
      <w:r>
        <w:br/>
        <w:t>Ходатайство заявляется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производст</w:t>
      </w:r>
      <w:r>
        <w:t>ве которых находится дело об административном правонарушении, в виде определения.</w:t>
      </w:r>
      <w:r>
        <w:br/>
        <w:t>Как следует из ст. 25.1 КоАП РФ лицо, в отношении которого ведется производство по делу об административном правонарушении вправе знакомиться со всеми материалами дела, дават</w:t>
      </w:r>
      <w:r>
        <w:t>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  <w:r>
        <w:br/>
        <w:t xml:space="preserve">На данный момент соглашение на защиту моих интересов на стадии </w:t>
      </w:r>
      <w:r>
        <w:t>разбирательства у мирового судьи с каким-либо адвокатом не заключено.</w:t>
      </w:r>
      <w:r>
        <w:br/>
        <w:t>Для выбора защитника, ознакомления защитника с материалами дела, и согласования с ним правовой позиции требуется дополнительное время.</w:t>
      </w:r>
      <w:r>
        <w:br/>
        <w:t xml:space="preserve">На основании изложенного, </w:t>
      </w:r>
      <w:r>
        <w:br/>
        <w:t>ПРОШУ:</w:t>
      </w:r>
    </w:p>
    <w:p w:rsidR="00000000" w:rsidRDefault="00CA00B7">
      <w:pPr>
        <w:pStyle w:val="a5"/>
        <w:divId w:val="760416142"/>
      </w:pPr>
      <w:r>
        <w:t xml:space="preserve">1. Удовлетворить </w:t>
      </w:r>
      <w:r>
        <w:t>заявленное ходатайство.</w:t>
      </w:r>
      <w:r>
        <w:br/>
        <w:t>2. Отложить судебное заседание по делу об административном правонарушении, назначенное на __ часов __ минут ___________ года.</w:t>
      </w:r>
      <w:r>
        <w:br/>
        <w:t>3. Предоставить время для выбора защитника, ознакомления с материалами дела с участием защитника, подготов</w:t>
      </w:r>
      <w:r>
        <w:t>ки и согласования правовой позиции с защитником.</w:t>
      </w:r>
    </w:p>
    <w:p w:rsidR="00000000" w:rsidRDefault="00CA00B7">
      <w:pPr>
        <w:pStyle w:val="a5"/>
        <w:divId w:val="760416142"/>
      </w:pPr>
      <w:r>
        <w:br/>
        <w:t>_____________20__ г. Подпись_____________________</w:t>
      </w:r>
    </w:p>
    <w:p w:rsidR="00000000" w:rsidRDefault="00CA00B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CA00B7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00B7"/>
    <w:rsid w:val="00C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26AE-1893-4E20-8587-DFFA00D3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4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отложении судебного заседания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