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0303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вызове свидетелей</w:t>
      </w:r>
    </w:p>
    <w:p w:rsidR="00000000" w:rsidRDefault="00560303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560303">
      <w:pPr>
        <w:pStyle w:val="a5"/>
        <w:divId w:val="133065946"/>
      </w:pPr>
      <w:r>
        <w:t>В __________ районный суд г. __________</w:t>
      </w:r>
      <w:r>
        <w:br/>
        <w:t>__________________________</w:t>
      </w:r>
      <w:r>
        <w:br/>
        <w:t>Истец: ______</w:t>
      </w:r>
      <w:r>
        <w:t>____________________</w:t>
      </w:r>
      <w:r>
        <w:br/>
        <w:t>проживает: __________________________</w:t>
      </w:r>
      <w:r>
        <w:br/>
        <w:t>Ответчик: __________________________</w:t>
      </w:r>
      <w:r>
        <w:br/>
        <w:t>зарегистрирована: __________________________</w:t>
      </w:r>
      <w:r>
        <w:br/>
        <w:t>Ходатайство</w:t>
      </w:r>
    </w:p>
    <w:p w:rsidR="00000000" w:rsidRDefault="00560303">
      <w:pPr>
        <w:pStyle w:val="a5"/>
        <w:divId w:val="133065946"/>
      </w:pPr>
      <w:r>
        <w:t>Для обеспечения подтверждения доказательств по делу, Прошу вызвать в суд в качестве свидетелей:</w:t>
      </w:r>
      <w:r>
        <w:br/>
        <w:t>1.)____</w:t>
      </w:r>
      <w:r>
        <w:t xml:space="preserve">_____________________________________________________, </w:t>
      </w:r>
      <w:r>
        <w:br/>
        <w:t xml:space="preserve">2.)_________________________________________________________, </w:t>
      </w:r>
      <w:r>
        <w:br/>
        <w:t>Согласно ст. 35 ГПК РФ, Лица, участвующие в деле, имеют право знакомиться с материалами дела, делать выписки из них, снимать копии, заявл</w:t>
      </w:r>
      <w:r>
        <w:t>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специалистам; заявлять ходатайства, в том числе об истребовании доказательств; давать объяснения суду в устн</w:t>
      </w:r>
      <w:r>
        <w:t>ой и письменной форме;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деле; обжаловать судебные постановления и использовать предоставленные законод</w:t>
      </w:r>
      <w:r>
        <w:t>ательством о гражданском судопроизводстве другие процессуальные права. Лица, участвующие в деле, должны добросовестно пользоваться всеми принадлежащими им процессуальными правами.</w:t>
      </w:r>
      <w:r>
        <w:br/>
        <w:t>Согласно ст. 55 ГПК РФ, Доказательствами по делу являются полученные в преду</w:t>
      </w:r>
      <w:r>
        <w:t>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</w:t>
      </w:r>
      <w:r>
        <w:t>ла.</w:t>
      </w:r>
      <w:r>
        <w:br/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  <w:r>
        <w:br/>
        <w:t>Согласно ст. 69 ГПК РФ, Свидетелем является лицо, которому могут быть извес</w:t>
      </w:r>
      <w:r>
        <w:t>тны какие-либо сведения об обстоятельствах, имеющих значение для рассмотрения и разрешения дела. Не являются доказательствами сведения, сообщенные свидетелем, если он не может указать источник своей осведомленности. Лицо, ходатайствующее о вызове свидетеля</w:t>
      </w:r>
      <w:r>
        <w:t>, обязано указать, какие обстоятельства, имеющие значение для рассмотрения и разрешения дела, может подтвердить свидетель, и сообщить суду его имя, отчество, фамилию и место жительства.</w:t>
      </w:r>
      <w:r>
        <w:br/>
        <w:t>На основании вышеизложенного и в соответствии со ст.ст. 35,</w:t>
      </w:r>
      <w:r>
        <w:br/>
        <w:t>55, 69 ГПК</w:t>
      </w:r>
      <w:r>
        <w:t xml:space="preserve"> РФ:</w:t>
      </w:r>
      <w:r>
        <w:br/>
        <w:t>Прошу Суд:</w:t>
      </w:r>
      <w:r>
        <w:br/>
        <w:t xml:space="preserve">1. Вызвать в качестве свидетелей: </w:t>
      </w:r>
      <w:r>
        <w:br/>
        <w:t xml:space="preserve">1.)_________________________________________________________, </w:t>
      </w:r>
      <w:r>
        <w:br/>
        <w:t xml:space="preserve">2.)_________________________________________________________, </w:t>
      </w:r>
      <w:r>
        <w:br/>
        <w:t>Явку свидетелей обязуюсь обеспечить.</w:t>
      </w:r>
      <w:r>
        <w:br/>
        <w:t>_________________ _________________</w:t>
      </w:r>
      <w:r>
        <w:br/>
        <w:t>(подпи</w:t>
      </w:r>
      <w:r>
        <w:t>сь)</w:t>
      </w:r>
    </w:p>
    <w:p w:rsidR="00000000" w:rsidRDefault="0056030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560303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0303"/>
    <w:rsid w:val="005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0C9FB-8159-4C10-94F5-3080E97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4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вызове свидетелей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