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679C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наложении ареста</w:t>
      </w:r>
    </w:p>
    <w:p w:rsidR="00000000" w:rsidRDefault="008F679C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8F679C">
      <w:pPr>
        <w:pStyle w:val="a5"/>
        <w:divId w:val="966396219"/>
      </w:pPr>
      <w:r>
        <w:t>В _________ городской суд ___________ области,</w:t>
      </w:r>
      <w:r>
        <w:br/>
        <w:t>___________________________</w:t>
      </w:r>
    </w:p>
    <w:p w:rsidR="00000000" w:rsidRDefault="008F679C">
      <w:pPr>
        <w:pStyle w:val="a5"/>
        <w:divId w:val="966396219"/>
      </w:pPr>
      <w:r>
        <w:t>_____</w:t>
      </w:r>
      <w:r>
        <w:t>______________________</w:t>
      </w:r>
      <w:r>
        <w:br/>
        <w:t>адрес: ___________________________</w:t>
      </w:r>
    </w:p>
    <w:p w:rsidR="00000000" w:rsidRDefault="008F679C">
      <w:pPr>
        <w:pStyle w:val="a5"/>
        <w:divId w:val="966396219"/>
      </w:pPr>
      <w:r>
        <w:t>ХОДАТАЙСТВО</w:t>
      </w:r>
      <w:r>
        <w:br/>
        <w:t>В связи с подачей мною, ______________ заявления об установлении факта владения и пользования, а также факта принятия наследства после смерти _______________, состоящего из дачного дома,</w:t>
      </w:r>
      <w:r>
        <w:t xml:space="preserve"> расположенного на земельном участке №___ и №___ общей площадью _____ кв. метра, по адресу: _____________________________.</w:t>
      </w:r>
      <w:r>
        <w:br/>
        <w:t>В соответствии со ст.139 ГПК РФ по заявлению лиц, участвующих в деле, судья или суд может принять меры по обеспечению иска. Обеспечен</w:t>
      </w:r>
      <w:r>
        <w:t>ие иска допускается во всяком положении дела, если непринятие мер по обеспечению иска может затруднить или сделать невозможным исполнение решения суда. В целях обеспечения иска запретить государственному регистратору изменять запись в ЕГРП о праве на имуще</w:t>
      </w:r>
      <w:r>
        <w:t>ство – дачный дом, расположенный на земельном участке размерами ___ кв. м. по адресу: __________________.</w:t>
      </w:r>
      <w:r>
        <w:br/>
        <w:t>В связи с тем, что непринятие мер по обеспечению иска может затруднить или сделать невозможным исполнение решения суда, руководствуясь ст. ст. 139-141</w:t>
      </w:r>
      <w:r>
        <w:t xml:space="preserve"> ГПК РФ,</w:t>
      </w:r>
    </w:p>
    <w:p w:rsidR="00000000" w:rsidRDefault="008F679C">
      <w:pPr>
        <w:pStyle w:val="a5"/>
        <w:divId w:val="966396219"/>
      </w:pPr>
      <w:r>
        <w:t>ПРОШУ:</w:t>
      </w:r>
      <w:r>
        <w:br/>
        <w:t>наложить арест на дачный дом, расположенный на земельном участке №___ и №___ размерами ___ кв.м.(общий), по адресу: ___________________.</w:t>
      </w:r>
    </w:p>
    <w:p w:rsidR="00000000" w:rsidRDefault="008F679C">
      <w:pPr>
        <w:pStyle w:val="a5"/>
        <w:divId w:val="966396219"/>
      </w:pPr>
      <w:r>
        <w:br/>
        <w:t>«____»___________20__ г. _________________/________________/</w:t>
      </w:r>
    </w:p>
    <w:p w:rsidR="00000000" w:rsidRDefault="008F679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8F679C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679C"/>
    <w:rsid w:val="008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5275F-83FD-44D6-ABA2-074CAE8C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72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4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наложении ареста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