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127F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лишении родительских прав</w:t>
      </w:r>
    </w:p>
    <w:p w:rsidR="00000000" w:rsidRDefault="0045127F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45127F">
      <w:pPr>
        <w:pStyle w:val="a5"/>
        <w:divId w:val="1169324462"/>
      </w:pPr>
      <w:r>
        <w:t>В _____________ районный суд г.____________</w:t>
      </w:r>
    </w:p>
    <w:p w:rsidR="00000000" w:rsidRDefault="0045127F">
      <w:pPr>
        <w:pStyle w:val="a5"/>
        <w:divId w:val="1169324462"/>
      </w:pPr>
      <w:r>
        <w:t xml:space="preserve">истец: </w:t>
      </w:r>
      <w:r>
        <w:br/>
        <w:t>Фактическое место жительства</w:t>
      </w:r>
      <w:r>
        <w:t>:</w:t>
      </w:r>
    </w:p>
    <w:p w:rsidR="00000000" w:rsidRDefault="0045127F">
      <w:pPr>
        <w:pStyle w:val="a5"/>
        <w:divId w:val="1169324462"/>
      </w:pPr>
      <w:r>
        <w:t>ХОДАТАЙСТВО</w:t>
      </w:r>
      <w:r>
        <w:br/>
        <w:t>В порядке ст. 57 ГПК РФ.</w:t>
      </w:r>
    </w:p>
    <w:p w:rsidR="00000000" w:rsidRDefault="0045127F">
      <w:pPr>
        <w:pStyle w:val="a5"/>
        <w:divId w:val="1169324462"/>
      </w:pPr>
      <w:r>
        <w:t>В Вашем производстве находится гражданское дело по иску ____________________________ к _______________________ об определении порядка общения с ребенком, по встречному иску ___________________________ к ______________</w:t>
      </w:r>
      <w:r>
        <w:t>__________ о лишении родительских прав.</w:t>
      </w:r>
      <w:r>
        <w:br/>
        <w:t>В ходе опроса _________________________, следователем Главного управления Министерства внутренних дел Российской Федерации по г. ___________ были получены сведения имеющие существенное значение для дела, а именно в х</w:t>
      </w:r>
      <w:r>
        <w:t>оде опроса был подтвержден факт действий ответчика имеющих ярко выраженный сексуальный характер.</w:t>
      </w:r>
      <w:r>
        <w:br/>
        <w:t>Таким образом, для более полного и всестороннего изучения всех обстоятельств дела,</w:t>
      </w:r>
    </w:p>
    <w:p w:rsidR="00000000" w:rsidRDefault="0045127F">
      <w:pPr>
        <w:pStyle w:val="a5"/>
        <w:divId w:val="1169324462"/>
      </w:pPr>
      <w:r>
        <w:t>ПРОШУ СУД:</w:t>
      </w:r>
    </w:p>
    <w:p w:rsidR="00000000" w:rsidRDefault="0045127F">
      <w:pPr>
        <w:pStyle w:val="a5"/>
        <w:divId w:val="1169324462"/>
      </w:pPr>
      <w:r>
        <w:t>Истребовать в Главном управлении Министерства внутренних дел Росс</w:t>
      </w:r>
      <w:r>
        <w:t>ийской Федерации по г. ________ материалы проверки, проведенной по сообщению ГОУ Центр психолого-медико-социального сопровождения «____».</w:t>
      </w:r>
    </w:p>
    <w:p w:rsidR="00000000" w:rsidRDefault="0045127F">
      <w:pPr>
        <w:pStyle w:val="a5"/>
        <w:divId w:val="1169324462"/>
      </w:pPr>
      <w:r>
        <w:br/>
      </w:r>
      <w:r>
        <w:br/>
        <w:t>Представитель ___________________</w:t>
      </w:r>
    </w:p>
    <w:p w:rsidR="00000000" w:rsidRDefault="0045127F">
      <w:pPr>
        <w:pStyle w:val="a5"/>
        <w:divId w:val="1169324462"/>
      </w:pPr>
      <w:r>
        <w:t>___________________</w:t>
      </w:r>
    </w:p>
    <w:p w:rsidR="00000000" w:rsidRDefault="0045127F">
      <w:pPr>
        <w:pStyle w:val="a5"/>
        <w:divId w:val="1169324462"/>
      </w:pPr>
      <w:r>
        <w:t>«__ »_______________20__ г.</w:t>
      </w:r>
    </w:p>
    <w:p w:rsidR="00000000" w:rsidRDefault="0045127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127F"/>
    <w:rsid w:val="0045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28E56-1203-4E4A-BFE5-A42217B0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2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4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лишении родительских прав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