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C4" w:rsidRPr="000E07BB" w:rsidRDefault="00EF03C4">
      <w:pPr>
        <w:pStyle w:val="a1"/>
        <w:widowControl/>
        <w:spacing w:after="0" w:line="375" w:lineRule="atLeast"/>
        <w:ind w:firstLine="5660"/>
        <w:rPr>
          <w:rFonts w:cs="Times New Roman"/>
          <w:color w:val="3A3A3A"/>
          <w:sz w:val="28"/>
          <w:szCs w:val="28"/>
        </w:rPr>
      </w:pPr>
      <w:bookmarkStart w:id="0" w:name="_GoBack"/>
      <w:bookmarkEnd w:id="0"/>
      <w:r w:rsidRPr="000E07BB">
        <w:rPr>
          <w:rFonts w:cs="Times New Roman"/>
          <w:color w:val="3A3A3A"/>
          <w:sz w:val="28"/>
          <w:szCs w:val="28"/>
        </w:rPr>
        <w:t>В _______________________</w:t>
      </w:r>
    </w:p>
    <w:p w:rsidR="00EF03C4" w:rsidRPr="000E07BB" w:rsidRDefault="00EF03C4">
      <w:pPr>
        <w:pStyle w:val="a1"/>
        <w:widowControl/>
        <w:spacing w:after="0" w:line="375" w:lineRule="atLeast"/>
        <w:ind w:firstLine="5660"/>
        <w:rPr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 xml:space="preserve">               (наименование суда)</w:t>
      </w:r>
    </w:p>
    <w:p w:rsidR="00EF03C4" w:rsidRPr="000E07BB" w:rsidRDefault="00EF03C4">
      <w:pPr>
        <w:pStyle w:val="a1"/>
        <w:widowControl/>
        <w:spacing w:after="0" w:line="375" w:lineRule="atLeast"/>
        <w:ind w:firstLine="5660"/>
        <w:rPr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>Истец: ___________________</w:t>
      </w:r>
    </w:p>
    <w:p w:rsidR="00EF03C4" w:rsidRPr="000E07BB" w:rsidRDefault="00EF03C4">
      <w:pPr>
        <w:pStyle w:val="a1"/>
        <w:widowControl/>
        <w:spacing w:after="0" w:line="375" w:lineRule="atLeast"/>
        <w:ind w:firstLine="5660"/>
        <w:rPr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 xml:space="preserve">          (ФИО полностью, адрес)</w:t>
      </w:r>
    </w:p>
    <w:p w:rsidR="00EF03C4" w:rsidRPr="000E07BB" w:rsidRDefault="00EF03C4">
      <w:pPr>
        <w:pStyle w:val="2"/>
        <w:widowControl/>
        <w:spacing w:before="0" w:after="300"/>
        <w:ind w:left="0" w:firstLine="0"/>
        <w:rPr>
          <w:rFonts w:cs="Times New Roman"/>
          <w:b w:val="0"/>
          <w:color w:val="3A3A3A"/>
          <w:sz w:val="28"/>
          <w:szCs w:val="28"/>
        </w:rPr>
      </w:pPr>
    </w:p>
    <w:p w:rsidR="00EF03C4" w:rsidRPr="000E07BB" w:rsidRDefault="00EF03C4">
      <w:pPr>
        <w:pStyle w:val="2"/>
        <w:widowControl/>
        <w:spacing w:before="0" w:after="0"/>
        <w:ind w:left="0" w:firstLine="0"/>
        <w:jc w:val="center"/>
        <w:rPr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b w:val="0"/>
          <w:color w:val="3A3A3A"/>
          <w:sz w:val="28"/>
          <w:szCs w:val="28"/>
        </w:rPr>
        <w:t>ХОДАТАЙСТВО</w:t>
      </w:r>
    </w:p>
    <w:p w:rsidR="00EF03C4" w:rsidRPr="000E07BB" w:rsidRDefault="00EF03C4">
      <w:pPr>
        <w:pStyle w:val="3"/>
        <w:widowControl/>
        <w:spacing w:before="0" w:after="0"/>
        <w:ind w:left="0" w:firstLine="0"/>
        <w:jc w:val="center"/>
        <w:rPr>
          <w:rFonts w:cs="Times New Roman"/>
          <w:color w:val="3A3A3A"/>
        </w:rPr>
      </w:pPr>
      <w:r w:rsidRPr="000E07BB">
        <w:rPr>
          <w:rFonts w:cs="Times New Roman"/>
          <w:color w:val="3A3A3A"/>
        </w:rPr>
        <w:t>об обеспечении иска</w:t>
      </w:r>
    </w:p>
    <w:p w:rsidR="00EF03C4" w:rsidRPr="000E07BB" w:rsidRDefault="00EF03C4">
      <w:pPr>
        <w:pStyle w:val="a1"/>
        <w:widowControl/>
        <w:spacing w:after="0"/>
        <w:jc w:val="center"/>
        <w:rPr>
          <w:rFonts w:cs="Times New Roman"/>
          <w:color w:val="3A3A3A"/>
          <w:sz w:val="28"/>
          <w:szCs w:val="28"/>
        </w:rPr>
      </w:pPr>
    </w:p>
    <w:p w:rsidR="00EF03C4" w:rsidRPr="000E07BB" w:rsidRDefault="00EF03C4">
      <w:pPr>
        <w:pStyle w:val="a1"/>
        <w:widowControl/>
        <w:spacing w:after="0" w:line="375" w:lineRule="atLeast"/>
        <w:jc w:val="both"/>
        <w:rPr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>Я подал в суд иск к _________ (ФИО ответчика) о _________ (указать, о чем иск).</w:t>
      </w:r>
    </w:p>
    <w:p w:rsidR="00EF03C4" w:rsidRPr="000E07BB" w:rsidRDefault="00EF03C4">
      <w:pPr>
        <w:pStyle w:val="a1"/>
        <w:widowControl/>
        <w:spacing w:after="0" w:line="375" w:lineRule="atLeast"/>
        <w:jc w:val="both"/>
        <w:rPr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>Поскольку ответчик принимает меры к сокрытию своего имущества _________ (указать, что конкретно делает ответчик), непринятие мер по обеспечению иска может затруднить или сделать невозможным в дальнейшем исполнение решения суда.</w:t>
      </w:r>
    </w:p>
    <w:p w:rsidR="00EF03C4" w:rsidRPr="000E07BB" w:rsidRDefault="00EF03C4">
      <w:pPr>
        <w:pStyle w:val="a1"/>
        <w:widowControl/>
        <w:spacing w:after="0" w:line="375" w:lineRule="atLeast"/>
        <w:jc w:val="both"/>
        <w:rPr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>В соответствии со статьей 139 Гражданского процессуального кодекса РФ суд или судья по заявлению лиц, участвующих в деле, может принять меры к обеспечению иска. Обеспечение иска допускается во всяком положении дела, если непринятие мер обеспечения может затруднить или сделать невозможным исполнение решения суда.</w:t>
      </w:r>
    </w:p>
    <w:p w:rsidR="00EF03C4" w:rsidRPr="000E07BB" w:rsidRDefault="00EF03C4">
      <w:pPr>
        <w:pStyle w:val="a1"/>
        <w:widowControl/>
        <w:spacing w:after="0" w:line="375" w:lineRule="atLeast"/>
        <w:jc w:val="both"/>
        <w:rPr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>По делу для предотвращения невозможности в будущем исполнения решения суда необходимо принять следующие меры к обеспечению иска: _________ (указать конкретные меры по обеспечению иска, которые необходимо применить в деле).</w:t>
      </w:r>
    </w:p>
    <w:p w:rsidR="00EF03C4" w:rsidRPr="000E07BB" w:rsidRDefault="00EF03C4">
      <w:pPr>
        <w:pStyle w:val="a1"/>
        <w:widowControl/>
        <w:spacing w:after="0" w:line="375" w:lineRule="atLeast"/>
        <w:jc w:val="both"/>
        <w:rPr>
          <w:rStyle w:val="a6"/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>На основании изложенного, руководствуясь статьями 139, 140 Гражданского процессуального кодекса РФ,</w:t>
      </w:r>
    </w:p>
    <w:p w:rsidR="00EF03C4" w:rsidRPr="000E07BB" w:rsidRDefault="00EF03C4">
      <w:pPr>
        <w:pStyle w:val="a1"/>
        <w:widowControl/>
        <w:spacing w:after="0" w:line="375" w:lineRule="atLeast"/>
        <w:jc w:val="center"/>
        <w:rPr>
          <w:rFonts w:cs="Times New Roman"/>
          <w:color w:val="3A3A3A"/>
          <w:sz w:val="28"/>
          <w:szCs w:val="28"/>
        </w:rPr>
      </w:pPr>
      <w:r w:rsidRPr="000E07BB">
        <w:rPr>
          <w:rStyle w:val="a6"/>
          <w:rFonts w:cs="Times New Roman"/>
          <w:color w:val="3A3A3A"/>
          <w:sz w:val="28"/>
          <w:szCs w:val="28"/>
        </w:rPr>
        <w:t>Прошу:</w:t>
      </w:r>
    </w:p>
    <w:p w:rsidR="00EF03C4" w:rsidRPr="000E07BB" w:rsidRDefault="00EF03C4">
      <w:pPr>
        <w:pStyle w:val="a1"/>
        <w:widowControl/>
        <w:numPr>
          <w:ilvl w:val="0"/>
          <w:numId w:val="1"/>
        </w:numPr>
        <w:tabs>
          <w:tab w:val="left" w:pos="0"/>
        </w:tabs>
        <w:spacing w:after="0" w:line="375" w:lineRule="atLeast"/>
        <w:jc w:val="both"/>
        <w:rPr>
          <w:rFonts w:cs="Times New Roman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>Принять меры по обеспечению иска _________ (ФИО истца полностью) к _________ (ФИО ответчика) о _________ (указать предмет иска) в виде _________ (указать меры по обеспечению иска из статьи 140 ГПК РФ).</w:t>
      </w:r>
    </w:p>
    <w:p w:rsidR="00EF03C4" w:rsidRPr="000E07BB" w:rsidRDefault="00EF03C4">
      <w:pPr>
        <w:pStyle w:val="a1"/>
        <w:widowControl/>
        <w:spacing w:after="0" w:line="375" w:lineRule="atLeast"/>
        <w:rPr>
          <w:rFonts w:cs="Times New Roman"/>
          <w:sz w:val="28"/>
          <w:szCs w:val="28"/>
        </w:rPr>
      </w:pPr>
    </w:p>
    <w:p w:rsidR="00EF03C4" w:rsidRPr="000E07BB" w:rsidRDefault="00EF03C4">
      <w:pPr>
        <w:pStyle w:val="a1"/>
        <w:widowControl/>
        <w:spacing w:after="0" w:line="375" w:lineRule="atLeast"/>
        <w:rPr>
          <w:rFonts w:cs="Times New Roman"/>
          <w:color w:val="3A3A3A"/>
          <w:sz w:val="28"/>
          <w:szCs w:val="28"/>
        </w:rPr>
      </w:pPr>
      <w:r w:rsidRPr="000E07BB">
        <w:rPr>
          <w:rStyle w:val="a6"/>
          <w:rFonts w:cs="Times New Roman"/>
          <w:color w:val="3A3A3A"/>
          <w:sz w:val="28"/>
          <w:szCs w:val="28"/>
        </w:rPr>
        <w:t>Перечень прилагаемых к заявлению документов:</w:t>
      </w:r>
    </w:p>
    <w:p w:rsidR="00EF03C4" w:rsidRPr="000E07BB" w:rsidRDefault="00EF03C4">
      <w:pPr>
        <w:pStyle w:val="a1"/>
        <w:widowControl/>
        <w:numPr>
          <w:ilvl w:val="0"/>
          <w:numId w:val="2"/>
        </w:numPr>
        <w:tabs>
          <w:tab w:val="left" w:pos="0"/>
        </w:tabs>
        <w:spacing w:after="0" w:line="375" w:lineRule="atLeast"/>
        <w:rPr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>Документы, подтверждающие, что истец пытается скрыть имущество</w:t>
      </w:r>
    </w:p>
    <w:p w:rsidR="00EF03C4" w:rsidRPr="000E07BB" w:rsidRDefault="00EF03C4">
      <w:pPr>
        <w:pStyle w:val="a1"/>
        <w:widowControl/>
        <w:spacing w:after="0" w:line="375" w:lineRule="atLeast"/>
        <w:rPr>
          <w:rFonts w:cs="Times New Roman"/>
          <w:color w:val="3A3A3A"/>
          <w:sz w:val="28"/>
          <w:szCs w:val="28"/>
        </w:rPr>
      </w:pPr>
    </w:p>
    <w:p w:rsidR="00EF03C4" w:rsidRPr="000E07BB" w:rsidRDefault="00EF03C4">
      <w:pPr>
        <w:pStyle w:val="a1"/>
        <w:widowControl/>
        <w:spacing w:after="0" w:line="375" w:lineRule="atLeast"/>
        <w:rPr>
          <w:rFonts w:cs="Times New Roman"/>
          <w:color w:val="3A3A3A"/>
          <w:sz w:val="28"/>
          <w:szCs w:val="28"/>
        </w:rPr>
      </w:pPr>
    </w:p>
    <w:p w:rsidR="00EF03C4" w:rsidRDefault="00EF03C4">
      <w:pPr>
        <w:pStyle w:val="a1"/>
        <w:widowControl/>
        <w:spacing w:after="0" w:line="375" w:lineRule="atLeast"/>
        <w:rPr>
          <w:rFonts w:cs="Times New Roman"/>
          <w:color w:val="3A3A3A"/>
          <w:sz w:val="28"/>
          <w:szCs w:val="28"/>
        </w:rPr>
      </w:pPr>
      <w:r w:rsidRPr="000E07BB">
        <w:rPr>
          <w:rFonts w:cs="Times New Roman"/>
          <w:color w:val="3A3A3A"/>
          <w:sz w:val="28"/>
          <w:szCs w:val="28"/>
        </w:rPr>
        <w:t>Дата подачи заявления: «___»_________ ____ г.                        Подпись _______</w:t>
      </w:r>
    </w:p>
    <w:p w:rsidR="000E07BB" w:rsidRDefault="000E07BB">
      <w:pPr>
        <w:pStyle w:val="a1"/>
        <w:widowControl/>
        <w:spacing w:after="0" w:line="375" w:lineRule="atLeast"/>
        <w:rPr>
          <w:rFonts w:cs="Times New Roman"/>
          <w:sz w:val="28"/>
          <w:szCs w:val="28"/>
        </w:rPr>
      </w:pPr>
    </w:p>
    <w:p w:rsidR="000E07BB" w:rsidRDefault="000E07BB">
      <w:pPr>
        <w:pStyle w:val="a1"/>
        <w:widowControl/>
        <w:spacing w:after="0" w:line="375" w:lineRule="atLeast"/>
        <w:rPr>
          <w:rFonts w:cs="Times New Roman"/>
          <w:sz w:val="28"/>
          <w:szCs w:val="28"/>
        </w:rPr>
      </w:pPr>
    </w:p>
    <w:p w:rsidR="000E07BB" w:rsidRPr="000E07BB" w:rsidRDefault="000E07BB">
      <w:pPr>
        <w:pStyle w:val="a1"/>
        <w:widowControl/>
        <w:spacing w:after="0" w:line="375" w:lineRule="atLeast"/>
        <w:rPr>
          <w:rFonts w:cs="Times New Roman"/>
          <w:sz w:val="28"/>
          <w:szCs w:val="28"/>
        </w:rPr>
      </w:pPr>
      <w:r>
        <w:rPr>
          <w:rFonts w:eastAsia="Times New Roman"/>
          <w:b/>
          <w:bCs/>
        </w:rPr>
        <w:t>Сайт-источник файла документа:</w:t>
      </w:r>
      <w:r>
        <w:rPr>
          <w:rFonts w:eastAsia="Times New Roman"/>
        </w:rPr>
        <w:t xml:space="preserve"> </w:t>
      </w:r>
      <w:hyperlink r:id="rId7" w:history="1">
        <w:r>
          <w:rPr>
            <w:rStyle w:val="a5"/>
            <w:rFonts w:eastAsia="Times New Roman"/>
          </w:rPr>
          <w:t>https://ЮристМуртазин.рф</w:t>
        </w:r>
      </w:hyperlink>
    </w:p>
    <w:p w:rsidR="00EF03C4" w:rsidRDefault="00EF03C4"/>
    <w:sectPr w:rsidR="00EF03C4" w:rsidSect="000E07BB">
      <w:pgSz w:w="11906" w:h="16838"/>
      <w:pgMar w:top="1135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C4" w:rsidRDefault="00EF03C4">
      <w:r>
        <w:separator/>
      </w:r>
    </w:p>
  </w:endnote>
  <w:endnote w:type="continuationSeparator" w:id="0">
    <w:p w:rsidR="00EF03C4" w:rsidRDefault="00EF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C4" w:rsidRDefault="00EF03C4">
      <w:r>
        <w:separator/>
      </w:r>
    </w:p>
  </w:footnote>
  <w:footnote w:type="continuationSeparator" w:id="0">
    <w:p w:rsidR="00EF03C4" w:rsidRDefault="00EF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7BB"/>
    <w:rsid w:val="000E07BB"/>
    <w:rsid w:val="002502CA"/>
    <w:rsid w:val="00E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777411B-6AE9-4838-8808-1A02126B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3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3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нумерации"/>
  </w:style>
  <w:style w:type="paragraph" w:customStyle="1" w:styleId="a0">
    <w:name w:val="Title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0;&#1088;&#1080;&#1089;&#1090;&#1052;&#1091;&#1088;&#1090;&#1072;&#1079;&#1080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Links>
    <vt:vector size="6" baseType="variant">
      <vt:variant>
        <vt:i4>68026431</vt:i4>
      </vt:variant>
      <vt:variant>
        <vt:i4>0</vt:i4>
      </vt:variant>
      <vt:variant>
        <vt:i4>0</vt:i4>
      </vt:variant>
      <vt:variant>
        <vt:i4>5</vt:i4>
      </vt:variant>
      <vt:variant>
        <vt:lpwstr>https://юристмуртазин.рф/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Promo</dc:creator>
  <cp:keywords/>
  <cp:lastModifiedBy>Red Promo</cp:lastModifiedBy>
  <cp:revision>2</cp:revision>
  <cp:lastPrinted>1601-01-01T00:00:00Z</cp:lastPrinted>
  <dcterms:created xsi:type="dcterms:W3CDTF">2019-12-20T09:47:00Z</dcterms:created>
  <dcterms:modified xsi:type="dcterms:W3CDTF">2019-12-20T09:47:00Z</dcterms:modified>
</cp:coreProperties>
</file>